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D1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日本社會福祉法人全國社會福祉協議會(全社協)</w:t>
      </w:r>
    </w:p>
    <w:p w:rsidR="00A91952" w:rsidRPr="001A4E87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第</w:t>
      </w:r>
      <w:r w:rsidR="00035EA4">
        <w:rPr>
          <w:rStyle w:val="a3"/>
          <w:rFonts w:ascii="標楷體" w:eastAsia="標楷體" w:hAnsi="標楷體" w:cs="Arial" w:hint="eastAsia"/>
          <w:spacing w:val="15"/>
          <w:szCs w:val="24"/>
        </w:rPr>
        <w:t>3</w:t>
      </w:r>
      <w:r w:rsidR="009D5E70">
        <w:rPr>
          <w:rStyle w:val="a3"/>
          <w:rFonts w:ascii="標楷體" w:eastAsia="標楷體" w:hAnsi="標楷體" w:cs="Arial" w:hint="eastAsia"/>
          <w:spacing w:val="15"/>
          <w:szCs w:val="24"/>
        </w:rPr>
        <w:t>8</w:t>
      </w:r>
      <w:r w:rsidRPr="001A4E87">
        <w:rPr>
          <w:rStyle w:val="a3"/>
          <w:rFonts w:ascii="標楷體" w:eastAsia="標楷體" w:hAnsi="標楷體" w:cs="Arial"/>
          <w:spacing w:val="15"/>
          <w:szCs w:val="24"/>
        </w:rPr>
        <w:t>屆赴日</w:t>
      </w:r>
      <w:proofErr w:type="gramStart"/>
      <w:r w:rsidRPr="001A4E87">
        <w:rPr>
          <w:rStyle w:val="a3"/>
          <w:rFonts w:ascii="標楷體" w:eastAsia="標楷體" w:hAnsi="標楷體" w:cs="Arial"/>
          <w:spacing w:val="15"/>
          <w:szCs w:val="24"/>
        </w:rPr>
        <w:t>研</w:t>
      </w:r>
      <w:proofErr w:type="gramEnd"/>
      <w:r w:rsidRPr="001A4E87">
        <w:rPr>
          <w:rStyle w:val="a3"/>
          <w:rFonts w:ascii="標楷體" w:eastAsia="標楷體" w:hAnsi="標楷體" w:cs="Arial"/>
          <w:spacing w:val="15"/>
          <w:szCs w:val="24"/>
        </w:rPr>
        <w:t>修甄選</w:t>
      </w:r>
    </w:p>
    <w:p w:rsidR="00D54826" w:rsidRPr="001456BC" w:rsidRDefault="00D54826">
      <w:pPr>
        <w:rPr>
          <w:rFonts w:ascii="標楷體" w:eastAsia="標楷體" w:hAnsi="標楷體"/>
          <w:szCs w:val="24"/>
        </w:rPr>
      </w:pPr>
    </w:p>
    <w:p w:rsidR="00A91952" w:rsidRPr="00226DD1" w:rsidRDefault="00A91952" w:rsidP="00226DD1">
      <w:pPr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226DD1">
        <w:rPr>
          <w:rFonts w:ascii="標楷體" w:eastAsia="標楷體" w:hAnsi="標楷體" w:cs="Arial"/>
          <w:szCs w:val="24"/>
        </w:rPr>
        <w:t>日本社會福祉法人全國社會福祉協議會(</w:t>
      </w:r>
      <w:r w:rsidR="008743CD" w:rsidRPr="00226DD1">
        <w:rPr>
          <w:rFonts w:ascii="標楷體" w:eastAsia="標楷體" w:hAnsi="標楷體" w:cs="Arial" w:hint="eastAsia"/>
          <w:szCs w:val="24"/>
        </w:rPr>
        <w:t>以</w:t>
      </w:r>
      <w:r w:rsidR="008743CD" w:rsidRPr="00226DD1">
        <w:rPr>
          <w:rFonts w:ascii="標楷體" w:eastAsia="標楷體" w:hAnsi="標楷體" w:cs="Arial"/>
          <w:szCs w:val="24"/>
        </w:rPr>
        <w:t>下簡稱「</w:t>
      </w:r>
      <w:r w:rsidRPr="00226DD1">
        <w:rPr>
          <w:rFonts w:ascii="標楷體" w:eastAsia="標楷體" w:hAnsi="標楷體" w:cs="Arial"/>
          <w:szCs w:val="24"/>
        </w:rPr>
        <w:t>全社協</w:t>
      </w:r>
      <w:r w:rsidR="008743CD" w:rsidRPr="00226DD1">
        <w:rPr>
          <w:rFonts w:ascii="標楷體" w:eastAsia="標楷體" w:hAnsi="標楷體" w:cs="Arial" w:hint="eastAsia"/>
          <w:szCs w:val="24"/>
        </w:rPr>
        <w:t>」</w:t>
      </w:r>
      <w:r w:rsidRPr="00226DD1">
        <w:rPr>
          <w:rFonts w:ascii="標楷體" w:eastAsia="標楷體" w:hAnsi="標楷體" w:cs="Arial"/>
          <w:szCs w:val="24"/>
        </w:rPr>
        <w:t>)提供我國民間從事社會福利工作人員第</w:t>
      </w:r>
      <w:r w:rsidR="00035EA4" w:rsidRPr="00226DD1">
        <w:rPr>
          <w:rFonts w:ascii="標楷體" w:eastAsia="標楷體" w:hAnsi="標楷體" w:cs="Arial" w:hint="eastAsia"/>
          <w:szCs w:val="24"/>
        </w:rPr>
        <w:t>3</w:t>
      </w:r>
      <w:r w:rsidR="009D5E70">
        <w:rPr>
          <w:rFonts w:ascii="標楷體" w:eastAsia="標楷體" w:hAnsi="標楷體" w:cs="Arial" w:hint="eastAsia"/>
          <w:szCs w:val="24"/>
        </w:rPr>
        <w:t>8</w:t>
      </w:r>
      <w:r w:rsidRPr="00226DD1">
        <w:rPr>
          <w:rFonts w:ascii="標楷體" w:eastAsia="標楷體" w:hAnsi="標楷體" w:cs="Arial"/>
          <w:szCs w:val="24"/>
        </w:rPr>
        <w:t>屆赴日</w:t>
      </w:r>
      <w:proofErr w:type="gramStart"/>
      <w:r w:rsidRPr="00226DD1">
        <w:rPr>
          <w:rFonts w:ascii="標楷體" w:eastAsia="標楷體" w:hAnsi="標楷體" w:cs="Arial"/>
          <w:szCs w:val="24"/>
        </w:rPr>
        <w:t>研</w:t>
      </w:r>
      <w:proofErr w:type="gramEnd"/>
      <w:r w:rsidRPr="00226DD1">
        <w:rPr>
          <w:rFonts w:ascii="標楷體" w:eastAsia="標楷體" w:hAnsi="標楷體" w:cs="Arial"/>
          <w:szCs w:val="24"/>
        </w:rPr>
        <w:t>修機會，歡迎符合資格者踴躍報考。</w:t>
      </w:r>
    </w:p>
    <w:p w:rsidR="00A91952" w:rsidRPr="001A4E87" w:rsidRDefault="00A91952">
      <w:pPr>
        <w:rPr>
          <w:rFonts w:ascii="標楷體" w:eastAsia="標楷體" w:hAnsi="標楷體" w:cs="Arial"/>
          <w:spacing w:val="15"/>
          <w:szCs w:val="24"/>
        </w:rPr>
      </w:pPr>
    </w:p>
    <w:p w:rsidR="00A91952" w:rsidRPr="00226DD1" w:rsidRDefault="00601307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 w:hint="eastAsia"/>
          <w:kern w:val="0"/>
          <w:szCs w:val="24"/>
          <w:u w:val="single"/>
        </w:rPr>
        <w:t>委</w:t>
      </w:r>
      <w:r w:rsidR="00A91952" w:rsidRPr="00226DD1">
        <w:rPr>
          <w:rFonts w:ascii="標楷體" w:eastAsia="標楷體" w:hAnsi="標楷體" w:cs="Arial"/>
          <w:kern w:val="0"/>
          <w:szCs w:val="24"/>
          <w:u w:val="single"/>
        </w:rPr>
        <w:t>辦單位</w:t>
      </w:r>
      <w:r w:rsidR="00A91952" w:rsidRPr="00226DD1">
        <w:rPr>
          <w:rFonts w:ascii="標楷體" w:eastAsia="標楷體" w:hAnsi="標楷體" w:cs="Arial"/>
          <w:kern w:val="0"/>
          <w:szCs w:val="24"/>
        </w:rPr>
        <w:t>：</w:t>
      </w:r>
      <w:r w:rsidR="002D16DC" w:rsidRPr="00226DD1">
        <w:rPr>
          <w:rFonts w:ascii="標楷體" w:eastAsia="標楷體" w:hAnsi="標楷體" w:cs="Arial" w:hint="eastAsia"/>
          <w:kern w:val="0"/>
          <w:szCs w:val="24"/>
        </w:rPr>
        <w:t>財團法人</w:t>
      </w:r>
      <w:r w:rsidR="00A91952" w:rsidRPr="00226DD1">
        <w:rPr>
          <w:rFonts w:ascii="標楷體" w:eastAsia="標楷體" w:hAnsi="標楷體" w:cs="Arial"/>
          <w:kern w:val="0"/>
          <w:szCs w:val="24"/>
        </w:rPr>
        <w:t>台灣兒童暨家庭扶助基金會(家扶基金會)</w:t>
      </w:r>
    </w:p>
    <w:p w:rsidR="006D415A" w:rsidRPr="00226DD1" w:rsidRDefault="006D415A" w:rsidP="006D415A">
      <w:pPr>
        <w:ind w:left="480"/>
        <w:rPr>
          <w:rFonts w:ascii="標楷體" w:eastAsia="標楷體" w:hAnsi="標楷體" w:cs="Arial"/>
          <w:kern w:val="0"/>
          <w:szCs w:val="24"/>
        </w:rPr>
      </w:pPr>
    </w:p>
    <w:p w:rsidR="00A91952" w:rsidRPr="00226DD1" w:rsidRDefault="00A91952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/>
          <w:kern w:val="0"/>
          <w:szCs w:val="24"/>
          <w:u w:val="single"/>
        </w:rPr>
        <w:t>活動依據</w:t>
      </w:r>
      <w:r w:rsidRPr="00226DD1">
        <w:rPr>
          <w:rFonts w:ascii="標楷體" w:eastAsia="標楷體" w:hAnsi="標楷體" w:cs="Arial"/>
          <w:kern w:val="0"/>
          <w:szCs w:val="24"/>
        </w:rPr>
        <w:t>：</w:t>
      </w:r>
      <w:r w:rsidR="00400770" w:rsidRPr="00226DD1">
        <w:rPr>
          <w:rFonts w:ascii="標楷體" w:eastAsia="標楷體" w:hAnsi="標楷體" w:cs="Arial" w:hint="eastAsia"/>
          <w:kern w:val="0"/>
          <w:szCs w:val="24"/>
        </w:rPr>
        <w:t>依據</w:t>
      </w:r>
      <w:r w:rsidRPr="00226DD1">
        <w:rPr>
          <w:rFonts w:ascii="標楷體" w:eastAsia="標楷體" w:hAnsi="標楷體" w:cs="Arial"/>
          <w:kern w:val="0"/>
          <w:szCs w:val="24"/>
        </w:rPr>
        <w:t>全社協</w:t>
      </w:r>
      <w:r w:rsidR="0060569B" w:rsidRPr="00226DD1">
        <w:rPr>
          <w:rFonts w:ascii="標楷體" w:eastAsia="標楷體" w:hAnsi="標楷體" w:cs="Arial"/>
          <w:kern w:val="0"/>
          <w:szCs w:val="24"/>
        </w:rPr>
        <w:t>20</w:t>
      </w:r>
      <w:r w:rsidR="009D5E70">
        <w:rPr>
          <w:rFonts w:ascii="標楷體" w:eastAsia="標楷體" w:hAnsi="標楷體" w:cs="Arial" w:hint="eastAsia"/>
          <w:kern w:val="0"/>
          <w:szCs w:val="24"/>
        </w:rPr>
        <w:t>23</w:t>
      </w:r>
      <w:r w:rsidRPr="00226DD1">
        <w:rPr>
          <w:rFonts w:ascii="標楷體" w:eastAsia="標楷體" w:hAnsi="標楷體" w:cs="Arial"/>
          <w:kern w:val="0"/>
          <w:szCs w:val="24"/>
        </w:rPr>
        <w:t>年</w:t>
      </w:r>
      <w:r w:rsidR="00721DD3" w:rsidRPr="00226DD1">
        <w:rPr>
          <w:rFonts w:ascii="標楷體" w:eastAsia="標楷體" w:hAnsi="標楷體" w:cs="Arial" w:hint="eastAsia"/>
          <w:kern w:val="0"/>
          <w:szCs w:val="24"/>
        </w:rPr>
        <w:t>8</w:t>
      </w:r>
      <w:r w:rsidRPr="00226DD1">
        <w:rPr>
          <w:rFonts w:ascii="標楷體" w:eastAsia="標楷體" w:hAnsi="標楷體" w:cs="Arial"/>
          <w:kern w:val="0"/>
          <w:szCs w:val="24"/>
        </w:rPr>
        <w:t>月</w:t>
      </w:r>
      <w:r w:rsidR="009D5E70">
        <w:rPr>
          <w:rFonts w:ascii="標楷體" w:eastAsia="標楷體" w:hAnsi="標楷體" w:cs="Arial" w:hint="eastAsia"/>
          <w:kern w:val="0"/>
          <w:szCs w:val="24"/>
        </w:rPr>
        <w:t>10</w:t>
      </w:r>
      <w:r w:rsidRPr="00226DD1">
        <w:rPr>
          <w:rFonts w:ascii="標楷體" w:eastAsia="標楷體" w:hAnsi="標楷體" w:cs="Arial"/>
          <w:kern w:val="0"/>
          <w:szCs w:val="24"/>
        </w:rPr>
        <w:t>日來函委託本會辦理</w:t>
      </w:r>
      <w:r w:rsidRPr="00226DD1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D415A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:rsidR="009B5533" w:rsidRPr="009B553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參加</w:t>
      </w:r>
      <w:r w:rsidR="00D77EEB" w:rsidRPr="0060569B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條</w:t>
      </w:r>
      <w:r w:rsidR="00D77EEB" w:rsidRPr="0060569B">
        <w:rPr>
          <w:rFonts w:ascii="標楷體" w:eastAsia="標楷體" w:hAnsi="標楷體" w:cs="Arial"/>
          <w:spacing w:val="15"/>
          <w:kern w:val="0"/>
          <w:szCs w:val="24"/>
          <w:u w:val="single"/>
        </w:rPr>
        <w:t>件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0E1AF6" w:rsidRPr="00193DF7">
        <w:rPr>
          <w:rFonts w:ascii="標楷體" w:eastAsia="標楷體" w:hAnsi="標楷體" w:cs="Arial" w:hint="eastAsia"/>
          <w:spacing w:val="15"/>
          <w:kern w:val="0"/>
          <w:szCs w:val="24"/>
        </w:rPr>
        <w:t xml:space="preserve"> </w:t>
      </w:r>
      <w:r w:rsidR="000E1AF6" w:rsidRPr="00193DF7">
        <w:rPr>
          <w:rFonts w:ascii="標楷體" w:eastAsia="標楷體" w:hAnsi="標楷體" w:cs="Arial" w:hint="eastAsia"/>
          <w:b/>
          <w:spacing w:val="15"/>
          <w:kern w:val="0"/>
          <w:szCs w:val="24"/>
        </w:rPr>
        <w:t>(以</w:t>
      </w:r>
      <w:r w:rsidR="000E1AF6" w:rsidRPr="00193DF7">
        <w:rPr>
          <w:rFonts w:ascii="標楷體" w:eastAsia="標楷體" w:hAnsi="標楷體" w:cs="Arial"/>
          <w:b/>
          <w:spacing w:val="15"/>
          <w:kern w:val="0"/>
          <w:szCs w:val="24"/>
        </w:rPr>
        <w:t>下各項條件皆須符合)</w:t>
      </w:r>
    </w:p>
    <w:p w:rsid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對日本社會福利感興趣</w:t>
      </w:r>
      <w:r w:rsidR="009B5533">
        <w:rPr>
          <w:rFonts w:ascii="標楷體" w:eastAsia="標楷體" w:hint="eastAsia"/>
          <w:szCs w:val="24"/>
        </w:rPr>
        <w:t>。</w:t>
      </w:r>
    </w:p>
    <w:p w:rsidR="007E63B3" w:rsidRDefault="00940F5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同意</w:t>
      </w:r>
      <w:r w:rsidR="007E63B3">
        <w:rPr>
          <w:rFonts w:ascii="標楷體" w:eastAsia="標楷體"/>
          <w:szCs w:val="24"/>
        </w:rPr>
        <w:t>本</w:t>
      </w:r>
      <w:r w:rsidR="007E63B3">
        <w:rPr>
          <w:rFonts w:ascii="標楷體" w:eastAsia="標楷體" w:hint="eastAsia"/>
          <w:szCs w:val="24"/>
        </w:rPr>
        <w:t>研修</w:t>
      </w:r>
      <w:r w:rsidR="007E63B3">
        <w:rPr>
          <w:rFonts w:ascii="標楷體" w:eastAsia="標楷體"/>
          <w:szCs w:val="24"/>
        </w:rPr>
        <w:t>辦理</w:t>
      </w:r>
      <w:r w:rsidR="005B2984">
        <w:rPr>
          <w:rFonts w:ascii="標楷體" w:eastAsia="標楷體" w:hint="eastAsia"/>
          <w:szCs w:val="24"/>
        </w:rPr>
        <w:t>的</w:t>
      </w:r>
      <w:r w:rsidR="005B2984">
        <w:rPr>
          <w:rFonts w:ascii="標楷體" w:eastAsia="標楷體"/>
          <w:szCs w:val="24"/>
        </w:rPr>
        <w:t>政策與規定</w:t>
      </w:r>
      <w:r w:rsidR="003032E8">
        <w:rPr>
          <w:rFonts w:ascii="標楷體" w:eastAsia="標楷體" w:hint="eastAsia"/>
          <w:szCs w:val="24"/>
        </w:rPr>
        <w:t>(詳見</w:t>
      </w:r>
      <w:r w:rsidR="003032E8">
        <w:rPr>
          <w:rFonts w:ascii="標楷體" w:eastAsia="標楷體"/>
          <w:szCs w:val="24"/>
        </w:rPr>
        <w:t>附件</w:t>
      </w:r>
      <w:r w:rsidR="00DD5762">
        <w:rPr>
          <w:rFonts w:ascii="標楷體" w:eastAsia="標楷體"/>
          <w:szCs w:val="24"/>
        </w:rPr>
        <w:t>4</w:t>
      </w:r>
      <w:r w:rsidR="003032E8">
        <w:rPr>
          <w:rFonts w:ascii="標楷體" w:eastAsia="標楷體" w:hint="eastAsia"/>
          <w:szCs w:val="24"/>
        </w:rPr>
        <w:t>)</w:t>
      </w:r>
      <w:r w:rsidR="007E63B3">
        <w:rPr>
          <w:rFonts w:ascii="標楷體" w:eastAsia="標楷體" w:hint="eastAsia"/>
          <w:szCs w:val="24"/>
        </w:rPr>
        <w:t>，</w:t>
      </w:r>
      <w:r w:rsidR="007E63B3">
        <w:rPr>
          <w:rFonts w:ascii="標楷體" w:eastAsia="標楷體"/>
          <w:szCs w:val="24"/>
        </w:rPr>
        <w:t>並有積極而強烈的學習意願。</w:t>
      </w:r>
    </w:p>
    <w:p w:rsidR="005726E0" w:rsidRDefault="001456BC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則上以未曾學習過</w:t>
      </w:r>
      <w:r>
        <w:rPr>
          <w:rFonts w:ascii="標楷體" w:eastAsia="標楷體" w:hint="eastAsia"/>
          <w:szCs w:val="24"/>
        </w:rPr>
        <w:t>日</w:t>
      </w:r>
      <w:r>
        <w:rPr>
          <w:rFonts w:ascii="標楷體" w:eastAsia="標楷體"/>
          <w:szCs w:val="24"/>
        </w:rPr>
        <w:t>文</w:t>
      </w:r>
      <w:r>
        <w:rPr>
          <w:rFonts w:ascii="標楷體" w:eastAsia="標楷體" w:hint="eastAsia"/>
          <w:szCs w:val="24"/>
        </w:rPr>
        <w:t>，</w:t>
      </w:r>
      <w:r>
        <w:rPr>
          <w:rFonts w:ascii="標楷體" w:eastAsia="標楷體"/>
          <w:szCs w:val="24"/>
        </w:rPr>
        <w:t>且</w:t>
      </w:r>
      <w:r w:rsidR="00A26C38">
        <w:rPr>
          <w:rFonts w:ascii="標楷體" w:eastAsia="標楷體"/>
          <w:szCs w:val="24"/>
        </w:rPr>
        <w:t>對於</w:t>
      </w:r>
      <w:r w:rsidR="00A26C38">
        <w:rPr>
          <w:rFonts w:ascii="標楷體" w:eastAsia="標楷體" w:hint="eastAsia"/>
          <w:szCs w:val="24"/>
        </w:rPr>
        <w:t>學</w:t>
      </w:r>
      <w:r w:rsidR="007E63B3">
        <w:rPr>
          <w:rFonts w:ascii="標楷體" w:eastAsia="標楷體"/>
          <w:szCs w:val="24"/>
        </w:rPr>
        <w:t>習日文</w:t>
      </w:r>
      <w:r w:rsidR="00A26C38">
        <w:rPr>
          <w:rFonts w:ascii="標楷體" w:eastAsia="標楷體" w:hint="eastAsia"/>
          <w:szCs w:val="24"/>
        </w:rPr>
        <w:t>有</w:t>
      </w:r>
      <w:r w:rsidR="00A26C38">
        <w:rPr>
          <w:rFonts w:ascii="標楷體" w:eastAsia="標楷體"/>
          <w:szCs w:val="24"/>
        </w:rPr>
        <w:t>強烈的</w:t>
      </w:r>
      <w:r w:rsidR="007E63B3">
        <w:rPr>
          <w:rFonts w:ascii="標楷體" w:eastAsia="標楷體"/>
          <w:szCs w:val="24"/>
        </w:rPr>
        <w:t>動機與意願</w:t>
      </w:r>
      <w:r>
        <w:rPr>
          <w:rFonts w:ascii="標楷體" w:eastAsia="標楷體" w:hint="eastAsia"/>
          <w:szCs w:val="24"/>
        </w:rPr>
        <w:t>者</w:t>
      </w:r>
      <w:r w:rsidR="007E63B3">
        <w:rPr>
          <w:rFonts w:ascii="標楷體" w:eastAsia="標楷體"/>
          <w:szCs w:val="24"/>
        </w:rPr>
        <w:t>。</w:t>
      </w:r>
      <w:r w:rsidR="005B2984">
        <w:rPr>
          <w:rFonts w:ascii="標楷體" w:eastAsia="標楷體" w:hint="eastAsia"/>
          <w:szCs w:val="24"/>
        </w:rPr>
        <w:t>(主辦</w:t>
      </w:r>
      <w:r w:rsidR="005B2984">
        <w:rPr>
          <w:rFonts w:ascii="標楷體" w:eastAsia="標楷體"/>
          <w:szCs w:val="24"/>
        </w:rPr>
        <w:t>單位將</w:t>
      </w:r>
      <w:r w:rsidR="005B2984" w:rsidRPr="001E6824">
        <w:rPr>
          <w:rFonts w:ascii="標楷體" w:eastAsia="標楷體"/>
          <w:szCs w:val="24"/>
        </w:rPr>
        <w:t>安排優秀師資協助</w:t>
      </w:r>
      <w:r w:rsidR="005B2984" w:rsidRPr="001E6824">
        <w:rPr>
          <w:rFonts w:ascii="標楷體" w:eastAsia="標楷體" w:hint="eastAsia"/>
          <w:szCs w:val="24"/>
        </w:rPr>
        <w:t>研</w:t>
      </w:r>
      <w:r w:rsidR="005B2984" w:rsidRPr="001E6824">
        <w:rPr>
          <w:rFonts w:ascii="標楷體" w:eastAsia="標楷體"/>
          <w:szCs w:val="24"/>
        </w:rPr>
        <w:t>修生學習</w:t>
      </w:r>
      <w:r w:rsidR="005B2984" w:rsidRPr="001E6824">
        <w:rPr>
          <w:rFonts w:ascii="標楷體" w:eastAsia="標楷體" w:hint="eastAsia"/>
          <w:szCs w:val="24"/>
        </w:rPr>
        <w:t>日</w:t>
      </w:r>
      <w:r w:rsidR="005B2984" w:rsidRPr="001E6824">
        <w:rPr>
          <w:rFonts w:ascii="標楷體" w:eastAsia="標楷體"/>
          <w:szCs w:val="24"/>
        </w:rPr>
        <w:t>文</w:t>
      </w:r>
      <w:r w:rsidR="005B2984" w:rsidRPr="001E6824">
        <w:rPr>
          <w:rFonts w:ascii="標楷體" w:eastAsia="標楷體" w:hint="eastAsia"/>
          <w:szCs w:val="24"/>
        </w:rPr>
        <w:t>；</w:t>
      </w:r>
      <w:r w:rsidR="005B2984" w:rsidRPr="001E6824">
        <w:rPr>
          <w:rFonts w:ascii="標楷體" w:eastAsia="標楷體"/>
          <w:szCs w:val="24"/>
        </w:rPr>
        <w:t>語文學習過程中，</w:t>
      </w:r>
      <w:r w:rsidR="005B2984" w:rsidRPr="001E6824">
        <w:rPr>
          <w:rFonts w:ascii="標楷體" w:eastAsia="標楷體" w:hint="eastAsia"/>
          <w:szCs w:val="24"/>
        </w:rPr>
        <w:t>與</w:t>
      </w:r>
      <w:r w:rsidR="005B2984" w:rsidRPr="001E6824">
        <w:rPr>
          <w:rFonts w:ascii="標楷體" w:eastAsia="標楷體"/>
          <w:szCs w:val="24"/>
        </w:rPr>
        <w:t>來自他國的研</w:t>
      </w:r>
      <w:r w:rsidR="005B2984" w:rsidRPr="001E6824">
        <w:rPr>
          <w:rFonts w:ascii="標楷體" w:eastAsia="標楷體" w:hint="eastAsia"/>
          <w:szCs w:val="24"/>
        </w:rPr>
        <w:t>修</w:t>
      </w:r>
      <w:r w:rsidR="005B2984" w:rsidRPr="001E6824">
        <w:rPr>
          <w:rFonts w:ascii="標楷體" w:eastAsia="標楷體"/>
          <w:szCs w:val="24"/>
        </w:rPr>
        <w:t>生</w:t>
      </w:r>
      <w:r w:rsidR="005B2984" w:rsidRPr="001E6824">
        <w:rPr>
          <w:rFonts w:ascii="標楷體" w:eastAsia="標楷體" w:hint="eastAsia"/>
          <w:szCs w:val="24"/>
        </w:rPr>
        <w:t>共</w:t>
      </w:r>
      <w:r w:rsidR="005B2984" w:rsidRPr="001E6824">
        <w:rPr>
          <w:rFonts w:ascii="標楷體" w:eastAsia="標楷體"/>
          <w:szCs w:val="24"/>
        </w:rPr>
        <w:t>同學習，</w:t>
      </w:r>
      <w:r w:rsidR="005B2984" w:rsidRPr="001E6824">
        <w:rPr>
          <w:rFonts w:ascii="標楷體" w:eastAsia="標楷體" w:hint="eastAsia"/>
          <w:szCs w:val="24"/>
        </w:rPr>
        <w:t>有</w:t>
      </w:r>
      <w:r w:rsidR="005B2984" w:rsidRPr="001E6824">
        <w:rPr>
          <w:rFonts w:ascii="標楷體" w:eastAsia="標楷體"/>
          <w:szCs w:val="24"/>
        </w:rPr>
        <w:t>助於建立良好的</w:t>
      </w:r>
      <w:r w:rsidR="005B2984" w:rsidRPr="001E6824">
        <w:rPr>
          <w:rFonts w:ascii="標楷體" w:eastAsia="標楷體" w:hint="eastAsia"/>
          <w:szCs w:val="24"/>
        </w:rPr>
        <w:t>學</w:t>
      </w:r>
      <w:r w:rsidR="005B2984" w:rsidRPr="001E6824">
        <w:rPr>
          <w:rFonts w:ascii="標楷體" w:eastAsia="標楷體"/>
          <w:szCs w:val="24"/>
        </w:rPr>
        <w:t>習團隊</w:t>
      </w:r>
      <w:r w:rsidR="005B2984" w:rsidRPr="001E6824">
        <w:rPr>
          <w:rFonts w:ascii="標楷體" w:eastAsia="標楷體" w:hint="eastAsia"/>
          <w:szCs w:val="24"/>
        </w:rPr>
        <w:t>。</w:t>
      </w:r>
      <w:r w:rsidR="005B2984">
        <w:rPr>
          <w:rFonts w:ascii="標楷體" w:eastAsia="標楷體" w:hint="eastAsia"/>
          <w:szCs w:val="24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0A4B8E" w:rsidRPr="001E6824" w:rsidTr="001E6824">
        <w:tc>
          <w:tcPr>
            <w:tcW w:w="7988" w:type="dxa"/>
            <w:shd w:val="clear" w:color="auto" w:fill="auto"/>
          </w:tcPr>
          <w:p w:rsidR="00C74A4F" w:rsidRPr="00C74A4F" w:rsidRDefault="00C74A4F" w:rsidP="00F275E4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本</w:t>
            </w:r>
            <w:r>
              <w:rPr>
                <w:rFonts w:ascii="標楷體" w:eastAsia="標楷體"/>
                <w:szCs w:val="24"/>
              </w:rPr>
              <w:t>研修</w:t>
            </w: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/>
                <w:szCs w:val="24"/>
              </w:rPr>
              <w:t>一階段的日文訓練</w:t>
            </w:r>
            <w:r>
              <w:rPr>
                <w:rFonts w:ascii="標楷體" w:eastAsia="標楷體" w:hint="eastAsia"/>
                <w:szCs w:val="24"/>
              </w:rPr>
              <w:t>，</w:t>
            </w:r>
            <w:r>
              <w:rPr>
                <w:rFonts w:ascii="標楷體" w:eastAsia="標楷體"/>
                <w:szCs w:val="24"/>
              </w:rPr>
              <w:t>目前僅提供從基</w:t>
            </w:r>
            <w:r>
              <w:rPr>
                <w:rFonts w:ascii="標楷體" w:eastAsia="標楷體" w:hint="eastAsia"/>
                <w:szCs w:val="24"/>
              </w:rPr>
              <w:t>礎</w:t>
            </w:r>
            <w:r>
              <w:rPr>
                <w:rFonts w:ascii="標楷體" w:eastAsia="標楷體"/>
                <w:szCs w:val="24"/>
              </w:rPr>
              <w:t>開始的日語</w:t>
            </w:r>
            <w:r>
              <w:rPr>
                <w:rFonts w:ascii="標楷體" w:eastAsia="標楷體" w:hint="eastAsia"/>
                <w:szCs w:val="24"/>
              </w:rPr>
              <w:t>小</w:t>
            </w:r>
            <w:r>
              <w:rPr>
                <w:rFonts w:ascii="標楷體" w:eastAsia="標楷體"/>
                <w:szCs w:val="24"/>
              </w:rPr>
              <w:t>班教學，</w:t>
            </w:r>
            <w:r>
              <w:rPr>
                <w:rFonts w:ascii="標楷體" w:eastAsia="標楷體" w:hint="eastAsia"/>
                <w:szCs w:val="24"/>
              </w:rPr>
              <w:t>尚</w:t>
            </w:r>
            <w:r>
              <w:rPr>
                <w:rFonts w:ascii="標楷體" w:eastAsia="標楷體"/>
                <w:szCs w:val="24"/>
              </w:rPr>
              <w:t>無法針對已具有日文能力者</w:t>
            </w:r>
            <w:r w:rsidR="00226DD1">
              <w:rPr>
                <w:rFonts w:ascii="標楷體" w:eastAsia="標楷體" w:hint="eastAsia"/>
                <w:szCs w:val="24"/>
              </w:rPr>
              <w:t>提</w:t>
            </w:r>
            <w:r w:rsidR="00226DD1">
              <w:rPr>
                <w:rFonts w:ascii="標楷體" w:eastAsia="標楷體"/>
                <w:szCs w:val="24"/>
              </w:rPr>
              <w:t>供</w:t>
            </w:r>
            <w:r>
              <w:rPr>
                <w:rFonts w:ascii="標楷體" w:eastAsia="標楷體" w:hint="eastAsia"/>
                <w:szCs w:val="24"/>
              </w:rPr>
              <w:t>個</w:t>
            </w:r>
            <w:r>
              <w:rPr>
                <w:rFonts w:ascii="標楷體" w:eastAsia="標楷體"/>
                <w:szCs w:val="24"/>
              </w:rPr>
              <w:t>別進階訓練的機</w:t>
            </w:r>
            <w:r>
              <w:rPr>
                <w:rFonts w:ascii="標楷體" w:eastAsia="標楷體" w:hint="eastAsia"/>
                <w:szCs w:val="24"/>
              </w:rPr>
              <w:t>會。</w:t>
            </w:r>
            <w:r>
              <w:rPr>
                <w:rFonts w:ascii="標楷體" w:eastAsia="標楷體"/>
                <w:szCs w:val="24"/>
              </w:rPr>
              <w:t>因</w:t>
            </w:r>
            <w:r>
              <w:rPr>
                <w:rFonts w:ascii="標楷體" w:eastAsia="標楷體" w:hint="eastAsia"/>
                <w:szCs w:val="24"/>
              </w:rPr>
              <w:t>此</w:t>
            </w:r>
            <w:r>
              <w:rPr>
                <w:rFonts w:ascii="標楷體" w:eastAsia="標楷體"/>
                <w:szCs w:val="24"/>
              </w:rPr>
              <w:t>，</w:t>
            </w:r>
            <w:r w:rsidRPr="00C74A4F">
              <w:rPr>
                <w:rFonts w:ascii="標楷體" w:eastAsia="標楷體"/>
                <w:b/>
                <w:szCs w:val="24"/>
              </w:rPr>
              <w:t>已</w:t>
            </w:r>
            <w:r w:rsidRPr="00C74A4F">
              <w:rPr>
                <w:rFonts w:ascii="標楷體" w:eastAsia="標楷體" w:hint="eastAsia"/>
                <w:b/>
                <w:szCs w:val="24"/>
              </w:rPr>
              <w:t>具</w:t>
            </w:r>
            <w:r w:rsidRPr="00C74A4F">
              <w:rPr>
                <w:rFonts w:ascii="標楷體" w:eastAsia="標楷體"/>
                <w:b/>
                <w:szCs w:val="24"/>
              </w:rPr>
              <w:t>有日文檢定</w:t>
            </w:r>
            <w:r w:rsidRPr="00C74A4F">
              <w:rPr>
                <w:rFonts w:ascii="標楷體" w:eastAsia="標楷體" w:hint="eastAsia"/>
                <w:b/>
                <w:szCs w:val="24"/>
              </w:rPr>
              <w:t>N4程</w:t>
            </w:r>
            <w:r w:rsidRPr="00C74A4F">
              <w:rPr>
                <w:rFonts w:ascii="標楷體" w:eastAsia="標楷體"/>
                <w:b/>
                <w:szCs w:val="24"/>
              </w:rPr>
              <w:t>度</w:t>
            </w:r>
            <w:r w:rsidRPr="00C74A4F">
              <w:rPr>
                <w:rFonts w:ascii="標楷體" w:eastAsia="標楷體" w:hint="eastAsia"/>
                <w:b/>
                <w:szCs w:val="24"/>
              </w:rPr>
              <w:t>以</w:t>
            </w:r>
            <w:r w:rsidRPr="00C74A4F">
              <w:rPr>
                <w:rFonts w:ascii="標楷體" w:eastAsia="標楷體"/>
                <w:b/>
                <w:szCs w:val="24"/>
              </w:rPr>
              <w:t>上者，請</w:t>
            </w:r>
            <w:r w:rsidRPr="00C74A4F">
              <w:rPr>
                <w:rFonts w:ascii="標楷體" w:eastAsia="標楷體" w:hint="eastAsia"/>
                <w:b/>
                <w:szCs w:val="24"/>
              </w:rPr>
              <w:t>勿</w:t>
            </w:r>
            <w:r w:rsidRPr="00C74A4F">
              <w:rPr>
                <w:rFonts w:ascii="標楷體" w:eastAsia="標楷體"/>
                <w:b/>
                <w:szCs w:val="24"/>
              </w:rPr>
              <w:t>報名</w:t>
            </w:r>
            <w:r w:rsidRPr="00C74A4F">
              <w:rPr>
                <w:rFonts w:ascii="標楷體" w:eastAsia="標楷體" w:hint="eastAsia"/>
                <w:b/>
                <w:szCs w:val="24"/>
              </w:rPr>
              <w:t>!</w:t>
            </w:r>
            <w:r w:rsidR="00F275E4" w:rsidRPr="00C74A4F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</w:tbl>
    <w:p w:rsidR="00A26C38" w:rsidRDefault="00A26C38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EE6273">
        <w:rPr>
          <w:rFonts w:ascii="標楷體" w:eastAsia="標楷體" w:hint="eastAsia"/>
          <w:b/>
          <w:szCs w:val="24"/>
        </w:rPr>
        <w:t>未曾</w:t>
      </w:r>
      <w:r w:rsidRPr="00EE6273">
        <w:rPr>
          <w:rFonts w:ascii="標楷體" w:eastAsia="標楷體"/>
          <w:b/>
          <w:szCs w:val="24"/>
        </w:rPr>
        <w:t>於日本</w:t>
      </w:r>
      <w:r w:rsidRPr="00EE6273">
        <w:rPr>
          <w:rFonts w:ascii="標楷體" w:eastAsia="標楷體" w:hint="eastAsia"/>
          <w:b/>
          <w:szCs w:val="24"/>
        </w:rPr>
        <w:t>居</w:t>
      </w:r>
      <w:r w:rsidRPr="00EE6273">
        <w:rPr>
          <w:rFonts w:ascii="標楷體" w:eastAsia="標楷體"/>
          <w:b/>
          <w:szCs w:val="24"/>
        </w:rPr>
        <w:t>住或工作</w:t>
      </w:r>
      <w:r w:rsidR="0074626D" w:rsidRPr="00EE6273">
        <w:rPr>
          <w:rFonts w:ascii="標楷體" w:eastAsia="標楷體" w:hint="eastAsia"/>
          <w:b/>
          <w:szCs w:val="24"/>
        </w:rPr>
        <w:t>過</w:t>
      </w:r>
      <w:r>
        <w:rPr>
          <w:rFonts w:ascii="標楷體" w:eastAsia="標楷體"/>
          <w:szCs w:val="24"/>
        </w:rPr>
        <w:t>。</w:t>
      </w:r>
    </w:p>
    <w:p w:rsidR="003032E8" w:rsidRPr="00193DF7" w:rsidRDefault="003032E8" w:rsidP="003032E8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93DF7">
        <w:rPr>
          <w:rFonts w:ascii="標楷體" w:eastAsia="標楷體" w:hint="eastAsia"/>
          <w:szCs w:val="24"/>
        </w:rPr>
        <w:t>大學</w:t>
      </w:r>
      <w:r w:rsidRPr="00193DF7">
        <w:rPr>
          <w:rFonts w:ascii="標楷體" w:eastAsia="標楷體" w:hint="eastAsia"/>
          <w:szCs w:val="24"/>
          <w:u w:val="single"/>
        </w:rPr>
        <w:t>社</w:t>
      </w:r>
      <w:r w:rsidRPr="00193DF7">
        <w:rPr>
          <w:rFonts w:ascii="標楷體" w:eastAsia="標楷體"/>
          <w:szCs w:val="24"/>
          <w:u w:val="single"/>
        </w:rPr>
        <w:t>工相</w:t>
      </w:r>
      <w:r w:rsidRPr="00193DF7">
        <w:rPr>
          <w:rFonts w:ascii="標楷體" w:eastAsia="標楷體" w:hint="eastAsia"/>
          <w:szCs w:val="24"/>
          <w:u w:val="single"/>
        </w:rPr>
        <w:t>關</w:t>
      </w:r>
      <w:r w:rsidRPr="00193DF7">
        <w:rPr>
          <w:rFonts w:ascii="標楷體" w:eastAsia="標楷體"/>
          <w:szCs w:val="24"/>
          <w:u w:val="single"/>
        </w:rPr>
        <w:t>科系</w:t>
      </w:r>
      <w:r w:rsidRPr="00193DF7">
        <w:rPr>
          <w:rFonts w:ascii="標楷體" w:eastAsia="標楷體" w:hint="eastAsia"/>
          <w:szCs w:val="24"/>
          <w:u w:val="single"/>
        </w:rPr>
        <w:t>畢業</w:t>
      </w:r>
      <w:r w:rsidRPr="00193DF7">
        <w:rPr>
          <w:rFonts w:ascii="標楷體" w:eastAsia="標楷體" w:hint="eastAsia"/>
          <w:szCs w:val="24"/>
        </w:rPr>
        <w:t>或具同等學歷。</w:t>
      </w:r>
    </w:p>
    <w:p w:rsidR="000E1AF6" w:rsidRPr="00193DF7" w:rsidRDefault="00613EC1" w:rsidP="000E1AF6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7D72D4">
        <w:rPr>
          <w:rFonts w:ascii="標楷體" w:eastAsia="標楷體" w:hint="eastAsia"/>
          <w:szCs w:val="24"/>
        </w:rPr>
        <w:t>目前</w:t>
      </w:r>
      <w:r w:rsidR="001A4E87" w:rsidRPr="009B5533">
        <w:rPr>
          <w:rFonts w:ascii="標楷體" w:eastAsia="標楷體" w:hint="eastAsia"/>
          <w:szCs w:val="24"/>
        </w:rPr>
        <w:t>服務於民間社會福利機構</w:t>
      </w:r>
      <w:r w:rsidR="00D95A1F">
        <w:rPr>
          <w:rFonts w:ascii="標楷體" w:eastAsia="標楷體" w:hint="eastAsia"/>
          <w:szCs w:val="24"/>
        </w:rPr>
        <w:t>，</w:t>
      </w:r>
      <w:r w:rsidR="001A4E87" w:rsidRPr="009B5533">
        <w:rPr>
          <w:rFonts w:ascii="標楷體" w:eastAsia="標楷體" w:hint="eastAsia"/>
          <w:szCs w:val="24"/>
        </w:rPr>
        <w:t>且具3年以上實務經</w:t>
      </w:r>
      <w:r w:rsidR="001A4E87" w:rsidRPr="00193DF7">
        <w:rPr>
          <w:rFonts w:ascii="標楷體" w:eastAsia="標楷體" w:hint="eastAsia"/>
          <w:szCs w:val="24"/>
        </w:rPr>
        <w:t>驗</w:t>
      </w:r>
      <w:r w:rsidR="0056363C" w:rsidRPr="00193DF7">
        <w:rPr>
          <w:rFonts w:ascii="標楷體" w:eastAsia="標楷體" w:hint="eastAsia"/>
          <w:szCs w:val="24"/>
        </w:rPr>
        <w:t>的</w:t>
      </w:r>
      <w:r w:rsidR="0056363C" w:rsidRPr="00193DF7">
        <w:rPr>
          <w:rFonts w:ascii="標楷體" w:eastAsia="標楷體"/>
          <w:szCs w:val="24"/>
          <w:u w:val="single"/>
        </w:rPr>
        <w:t>社工員</w:t>
      </w:r>
      <w:r w:rsidR="0056363C" w:rsidRPr="00193DF7">
        <w:rPr>
          <w:rFonts w:ascii="標楷體" w:eastAsia="標楷體" w:hint="eastAsia"/>
          <w:szCs w:val="24"/>
          <w:u w:val="single"/>
        </w:rPr>
        <w:t>/師</w:t>
      </w:r>
      <w:r w:rsidR="009B5533" w:rsidRPr="00193DF7">
        <w:rPr>
          <w:rFonts w:ascii="標楷體" w:eastAsia="標楷體" w:hint="eastAsia"/>
          <w:szCs w:val="24"/>
        </w:rPr>
        <w:t>。</w:t>
      </w:r>
    </w:p>
    <w:p w:rsidR="009B5533" w:rsidRPr="00193DF7" w:rsidRDefault="003032E8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</w:t>
      </w:r>
      <w:r>
        <w:rPr>
          <w:rFonts w:ascii="標楷體" w:eastAsia="標楷體" w:hint="eastAsia"/>
          <w:szCs w:val="24"/>
        </w:rPr>
        <w:t>30歲</w:t>
      </w:r>
      <w:r>
        <w:rPr>
          <w:rFonts w:ascii="標楷體" w:eastAsia="標楷體"/>
          <w:szCs w:val="24"/>
        </w:rPr>
        <w:t>以下者為佳</w:t>
      </w:r>
      <w:r>
        <w:rPr>
          <w:rFonts w:ascii="標楷體" w:eastAsia="標楷體" w:hint="eastAsia"/>
          <w:szCs w:val="24"/>
        </w:rPr>
        <w:t>；未</w:t>
      </w:r>
      <w:r>
        <w:rPr>
          <w:rFonts w:ascii="標楷體" w:eastAsia="標楷體"/>
          <w:szCs w:val="24"/>
        </w:rPr>
        <w:t>滿</w:t>
      </w:r>
      <w:r>
        <w:rPr>
          <w:rFonts w:ascii="標楷體" w:eastAsia="標楷體" w:hint="eastAsia"/>
          <w:szCs w:val="24"/>
        </w:rPr>
        <w:t>35歲</w:t>
      </w:r>
      <w:r>
        <w:rPr>
          <w:rFonts w:ascii="標楷體" w:eastAsia="標楷體"/>
          <w:szCs w:val="24"/>
        </w:rPr>
        <w:t>者亦可</w:t>
      </w:r>
      <w:r>
        <w:rPr>
          <w:rFonts w:ascii="標楷體" w:eastAsia="標楷體" w:hint="eastAsia"/>
          <w:szCs w:val="24"/>
        </w:rPr>
        <w:t>參</w:t>
      </w:r>
      <w:r>
        <w:rPr>
          <w:rFonts w:ascii="標楷體" w:eastAsia="標楷體"/>
          <w:szCs w:val="24"/>
        </w:rPr>
        <w:t>加</w:t>
      </w:r>
      <w:r w:rsidR="00D95A1F" w:rsidRPr="00193DF7">
        <w:rPr>
          <w:rFonts w:ascii="標楷體" w:eastAsia="標楷體" w:hint="eastAsia"/>
          <w:szCs w:val="24"/>
        </w:rPr>
        <w:t>。</w:t>
      </w:r>
    </w:p>
    <w:p w:rsid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能於研修完畢後返國繼續從事社會福利工作</w:t>
      </w:r>
      <w:r w:rsidR="009B5533">
        <w:rPr>
          <w:rFonts w:ascii="標楷體" w:eastAsia="標楷體" w:hint="eastAsia"/>
          <w:szCs w:val="24"/>
        </w:rPr>
        <w:t>，</w:t>
      </w:r>
      <w:r w:rsidRPr="009B5533">
        <w:rPr>
          <w:rFonts w:ascii="標楷體" w:eastAsia="標楷體" w:hint="eastAsia"/>
          <w:szCs w:val="24"/>
        </w:rPr>
        <w:t>並發揮</w:t>
      </w:r>
      <w:r w:rsidR="009B5533">
        <w:rPr>
          <w:rFonts w:ascii="標楷體" w:eastAsia="標楷體" w:hint="eastAsia"/>
          <w:szCs w:val="24"/>
        </w:rPr>
        <w:t>在日所學。</w:t>
      </w:r>
    </w:p>
    <w:p w:rsidR="009B5533" w:rsidRDefault="001A4E87" w:rsidP="001B41CA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身心健康</w:t>
      </w:r>
      <w:r w:rsidR="009B5533" w:rsidRPr="009B5533">
        <w:rPr>
          <w:rFonts w:ascii="標楷體" w:eastAsia="標楷體" w:hint="eastAsia"/>
          <w:szCs w:val="24"/>
        </w:rPr>
        <w:t>，</w:t>
      </w:r>
      <w:r w:rsidRPr="009B5533">
        <w:rPr>
          <w:rFonts w:ascii="標楷體" w:eastAsia="標楷體" w:hint="eastAsia"/>
          <w:szCs w:val="24"/>
        </w:rPr>
        <w:t>目前未接受任何醫療</w:t>
      </w:r>
      <w:r w:rsidR="001B41CA">
        <w:rPr>
          <w:rFonts w:ascii="標楷體" w:eastAsia="標楷體" w:hint="eastAsia"/>
          <w:szCs w:val="24"/>
        </w:rPr>
        <w:t>、</w:t>
      </w:r>
      <w:r w:rsidRPr="009B5533">
        <w:rPr>
          <w:rFonts w:ascii="標楷體" w:eastAsia="標楷體" w:hint="eastAsia"/>
          <w:szCs w:val="24"/>
        </w:rPr>
        <w:t>非康復中</w:t>
      </w:r>
      <w:r w:rsidR="001B41CA">
        <w:rPr>
          <w:rFonts w:ascii="標楷體" w:eastAsia="標楷體" w:hint="eastAsia"/>
          <w:szCs w:val="24"/>
        </w:rPr>
        <w:t>、</w:t>
      </w:r>
      <w:r w:rsidR="001B41CA" w:rsidRPr="001B41CA">
        <w:rPr>
          <w:rFonts w:ascii="標楷體" w:eastAsia="標楷體" w:hint="eastAsia"/>
          <w:szCs w:val="24"/>
        </w:rPr>
        <w:t>或可能有潛伏感染</w:t>
      </w:r>
      <w:r w:rsidR="007831F7">
        <w:rPr>
          <w:rFonts w:ascii="標楷體" w:eastAsia="標楷體" w:hint="eastAsia"/>
          <w:szCs w:val="24"/>
        </w:rPr>
        <w:t>之</w:t>
      </w:r>
      <w:r w:rsidRPr="009B5533">
        <w:rPr>
          <w:rFonts w:ascii="標楷體" w:eastAsia="標楷體" w:hint="eastAsia"/>
          <w:szCs w:val="24"/>
        </w:rPr>
        <w:t>病人</w:t>
      </w:r>
      <w:r w:rsidR="009B5533" w:rsidRPr="009B5533">
        <w:rPr>
          <w:rFonts w:ascii="標楷體" w:eastAsia="標楷體" w:hint="eastAsia"/>
          <w:szCs w:val="24"/>
        </w:rPr>
        <w:t>。</w:t>
      </w:r>
    </w:p>
    <w:p w:rsidR="001B41CA" w:rsidRPr="001B41CA" w:rsidRDefault="001B41CA" w:rsidP="001B41CA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接種過任何於入境</w:t>
      </w:r>
      <w:r w:rsidRPr="001B41CA">
        <w:rPr>
          <w:rFonts w:ascii="標楷體" w:eastAsia="標楷體" w:hint="eastAsia"/>
          <w:szCs w:val="24"/>
        </w:rPr>
        <w:t>時生效</w:t>
      </w:r>
      <w:r>
        <w:rPr>
          <w:rFonts w:ascii="標楷體" w:eastAsia="標楷體" w:hint="eastAsia"/>
          <w:szCs w:val="24"/>
        </w:rPr>
        <w:t>且</w:t>
      </w:r>
      <w:r w:rsidRPr="001B41CA">
        <w:rPr>
          <w:rFonts w:ascii="標楷體" w:eastAsia="標楷體" w:hint="eastAsia"/>
          <w:szCs w:val="24"/>
        </w:rPr>
        <w:t>被日本政府承認</w:t>
      </w:r>
      <w:r>
        <w:rPr>
          <w:rFonts w:ascii="標楷體" w:eastAsia="標楷體" w:hint="eastAsia"/>
          <w:szCs w:val="24"/>
        </w:rPr>
        <w:t>的</w:t>
      </w:r>
      <w:r w:rsidRPr="001B41CA">
        <w:rPr>
          <w:rFonts w:ascii="標楷體" w:eastAsia="標楷體" w:hint="eastAsia"/>
          <w:szCs w:val="24"/>
        </w:rPr>
        <w:t xml:space="preserve">COVID-19 </w:t>
      </w:r>
      <w:r>
        <w:rPr>
          <w:rFonts w:ascii="標楷體" w:eastAsia="標楷體" w:hint="eastAsia"/>
          <w:szCs w:val="24"/>
        </w:rPr>
        <w:t>疫苗</w:t>
      </w:r>
    </w:p>
    <w:p w:rsidR="00645DC0" w:rsidRP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具開朗合群、獨立生活之特質。</w:t>
      </w:r>
    </w:p>
    <w:p w:rsidR="006D415A" w:rsidRPr="00117FB0" w:rsidRDefault="006D415A" w:rsidP="006D415A">
      <w:pPr>
        <w:jc w:val="both"/>
        <w:rPr>
          <w:rFonts w:ascii="標楷體" w:eastAsia="標楷體"/>
          <w:szCs w:val="24"/>
        </w:rPr>
      </w:pPr>
    </w:p>
    <w:p w:rsidR="00A91952" w:rsidRPr="00721DD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hint="eastAsia"/>
          <w:szCs w:val="24"/>
          <w:u w:val="single"/>
        </w:rPr>
        <w:t>進修課程</w:t>
      </w:r>
      <w:r w:rsidRPr="00117FB0">
        <w:rPr>
          <w:rFonts w:ascii="標楷體" w:eastAsia="標楷體" w:hAnsi="標楷體" w:hint="eastAsia"/>
          <w:szCs w:val="24"/>
        </w:rPr>
        <w:t>：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自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21DD3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042BA5">
        <w:rPr>
          <w:rFonts w:ascii="標楷體" w:eastAsia="標楷體" w:hAnsi="標楷體" w:cs="Arial" w:hint="eastAsia"/>
          <w:spacing w:val="15"/>
          <w:kern w:val="0"/>
          <w:szCs w:val="24"/>
        </w:rPr>
        <w:t>4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年3月至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D72D4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042BA5">
        <w:rPr>
          <w:rFonts w:ascii="標楷體" w:eastAsia="標楷體" w:hAnsi="標楷體" w:cs="Arial" w:hint="eastAsia"/>
          <w:spacing w:val="15"/>
          <w:kern w:val="0"/>
          <w:szCs w:val="24"/>
        </w:rPr>
        <w:t>5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年2月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止，共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約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11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個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月，</w:t>
      </w:r>
      <w:r w:rsidR="00C14628">
        <w:rPr>
          <w:rFonts w:ascii="標楷體" w:eastAsia="標楷體" w:hAnsi="標楷體" w:cs="Arial" w:hint="eastAsia"/>
          <w:spacing w:val="15"/>
          <w:kern w:val="0"/>
          <w:szCs w:val="24"/>
        </w:rPr>
        <w:t>分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四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階段</w:t>
      </w:r>
      <w:r w:rsidR="00512725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（所有</w:t>
      </w:r>
      <w:r w:rsidR="00512725"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課程皆以日語進行）</w:t>
      </w:r>
      <w:r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7734"/>
      </w:tblGrid>
      <w:tr w:rsidR="00721DD3" w:rsidTr="00F275E4">
        <w:tc>
          <w:tcPr>
            <w:tcW w:w="7734" w:type="dxa"/>
          </w:tcPr>
          <w:p w:rsidR="00721DD3" w:rsidRPr="00721DD3" w:rsidRDefault="00721DD3" w:rsidP="00721DD3">
            <w:pPr>
              <w:spacing w:line="360" w:lineRule="atLeast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受訓期間，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非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經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全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社協許可，不可自行離開日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至其他國家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(包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含返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台)；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未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遵守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此要求者，將喪失參加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研修之資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格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，並須賠償相關費用。</w:t>
            </w:r>
          </w:p>
        </w:tc>
      </w:tr>
    </w:tbl>
    <w:p w:rsidR="004E651C" w:rsidRPr="0051153E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語言訓練課程</w:t>
      </w:r>
      <w:r w:rsidR="001A4E87" w:rsidRPr="00117FB0">
        <w:rPr>
          <w:rFonts w:ascii="標楷體" w:eastAsia="標楷體" w:hint="eastAsia"/>
          <w:szCs w:val="24"/>
        </w:rPr>
        <w:t>（3月至</w:t>
      </w:r>
      <w:r w:rsidR="00A26C38">
        <w:rPr>
          <w:rFonts w:ascii="標楷體" w:eastAsia="標楷體"/>
          <w:szCs w:val="24"/>
        </w:rPr>
        <w:t>7</w:t>
      </w:r>
      <w:r w:rsidR="001A4E87" w:rsidRPr="00117FB0">
        <w:rPr>
          <w:rFonts w:ascii="標楷體" w:eastAsia="標楷體" w:hint="eastAsia"/>
          <w:szCs w:val="24"/>
        </w:rPr>
        <w:t>月</w:t>
      </w:r>
      <w:r w:rsidR="00A26C38">
        <w:rPr>
          <w:rFonts w:ascii="標楷體" w:eastAsia="標楷體" w:hint="eastAsia"/>
          <w:szCs w:val="24"/>
        </w:rPr>
        <w:t>中</w:t>
      </w:r>
      <w:r w:rsidR="001A4E87" w:rsidRPr="00117FB0">
        <w:rPr>
          <w:rFonts w:ascii="標楷體" w:eastAsia="標楷體" w:hint="eastAsia"/>
          <w:szCs w:val="24"/>
        </w:rPr>
        <w:t>）：基礎日語進修，</w:t>
      </w:r>
      <w:r w:rsidR="005726E0">
        <w:rPr>
          <w:rFonts w:ascii="標楷體" w:eastAsia="標楷體" w:hint="eastAsia"/>
          <w:szCs w:val="24"/>
        </w:rPr>
        <w:t>全</w:t>
      </w:r>
      <w:r w:rsidR="005726E0">
        <w:rPr>
          <w:rFonts w:ascii="標楷體" w:eastAsia="標楷體"/>
          <w:szCs w:val="24"/>
        </w:rPr>
        <w:t>部訓練</w:t>
      </w:r>
      <w:r w:rsidR="005726E0">
        <w:rPr>
          <w:rFonts w:ascii="標楷體" w:eastAsia="標楷體" w:hint="eastAsia"/>
          <w:szCs w:val="24"/>
        </w:rPr>
        <w:t>時</w:t>
      </w:r>
      <w:r w:rsidR="005726E0">
        <w:rPr>
          <w:rFonts w:ascii="標楷體" w:eastAsia="標楷體"/>
          <w:szCs w:val="24"/>
        </w:rPr>
        <w:t>數為</w:t>
      </w:r>
      <w:r w:rsidR="005726E0">
        <w:rPr>
          <w:rFonts w:ascii="標楷體" w:eastAsia="標楷體" w:hint="eastAsia"/>
          <w:szCs w:val="24"/>
        </w:rPr>
        <w:t>320</w:t>
      </w:r>
      <w:r w:rsidR="005726E0" w:rsidRPr="00A26C38">
        <w:rPr>
          <w:rFonts w:ascii="標楷體" w:eastAsia="標楷體" w:hint="eastAsia"/>
          <w:szCs w:val="24"/>
        </w:rPr>
        <w:t>小</w:t>
      </w:r>
      <w:r w:rsidR="005726E0" w:rsidRPr="00A26C38">
        <w:rPr>
          <w:rFonts w:ascii="標楷體" w:eastAsia="標楷體"/>
          <w:szCs w:val="24"/>
        </w:rPr>
        <w:t>時</w:t>
      </w:r>
      <w:r w:rsidR="005726E0" w:rsidRPr="00A26C38">
        <w:rPr>
          <w:rFonts w:ascii="標楷體" w:eastAsia="標楷體" w:hint="eastAsia"/>
          <w:szCs w:val="24"/>
        </w:rPr>
        <w:t>。</w:t>
      </w:r>
      <w:r w:rsidR="005726E0" w:rsidRPr="00A26C38">
        <w:rPr>
          <w:rFonts w:ascii="標楷體" w:eastAsia="標楷體"/>
          <w:szCs w:val="24"/>
        </w:rPr>
        <w:t>本</w:t>
      </w:r>
      <w:r w:rsidR="005726E0" w:rsidRPr="00A26C38">
        <w:rPr>
          <w:rFonts w:ascii="標楷體" w:eastAsia="標楷體" w:hint="eastAsia"/>
          <w:szCs w:val="24"/>
        </w:rPr>
        <w:t>階</w:t>
      </w:r>
      <w:r w:rsidR="005726E0" w:rsidRPr="00A26C38">
        <w:rPr>
          <w:rFonts w:ascii="標楷體" w:eastAsia="標楷體"/>
          <w:szCs w:val="24"/>
        </w:rPr>
        <w:t>段訓練</w:t>
      </w:r>
      <w:r w:rsidR="001A4E87" w:rsidRPr="00A26C38">
        <w:rPr>
          <w:rFonts w:ascii="標楷體" w:eastAsia="標楷體" w:hint="eastAsia"/>
          <w:szCs w:val="24"/>
        </w:rPr>
        <w:t>包括3次日語測驗</w:t>
      </w:r>
      <w:r w:rsidR="005726E0" w:rsidRPr="00A26C38">
        <w:rPr>
          <w:rFonts w:ascii="標楷體" w:eastAsia="標楷體" w:hint="eastAsia"/>
          <w:szCs w:val="24"/>
        </w:rPr>
        <w:t>與</w:t>
      </w:r>
      <w:r w:rsidR="005726E0" w:rsidRPr="00A26C38">
        <w:rPr>
          <w:rFonts w:ascii="標楷體" w:eastAsia="標楷體"/>
          <w:szCs w:val="24"/>
        </w:rPr>
        <w:t>結訓</w:t>
      </w:r>
      <w:r w:rsidR="005726E0" w:rsidRPr="00A26C38">
        <w:rPr>
          <w:rFonts w:ascii="標楷體" w:eastAsia="標楷體" w:hint="eastAsia"/>
          <w:szCs w:val="24"/>
        </w:rPr>
        <w:t>口</w:t>
      </w:r>
      <w:r w:rsidR="005726E0" w:rsidRPr="00A26C38">
        <w:rPr>
          <w:rFonts w:ascii="標楷體" w:eastAsia="標楷體"/>
          <w:szCs w:val="24"/>
        </w:rPr>
        <w:t>頭簡報</w:t>
      </w:r>
      <w:r w:rsidR="001A4E87" w:rsidRPr="00A26C38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51153E" w:rsidRPr="005B06DC" w:rsidTr="005B06DC">
        <w:tc>
          <w:tcPr>
            <w:tcW w:w="7988" w:type="dxa"/>
            <w:shd w:val="clear" w:color="auto" w:fill="auto"/>
          </w:tcPr>
          <w:p w:rsidR="0060569B" w:rsidRPr="005B06DC" w:rsidRDefault="0051153E" w:rsidP="005B06DC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t>這</w:t>
            </w:r>
            <w:r w:rsidRPr="005B06DC">
              <w:rPr>
                <w:rFonts w:ascii="標楷體" w:eastAsia="標楷體"/>
                <w:szCs w:val="24"/>
              </w:rPr>
              <w:t>階段是全社協很重視的階段。參</w:t>
            </w:r>
            <w:r w:rsidRPr="005B06DC">
              <w:rPr>
                <w:rFonts w:ascii="標楷體" w:eastAsia="標楷體" w:hint="eastAsia"/>
                <w:szCs w:val="24"/>
              </w:rPr>
              <w:t>加</w:t>
            </w:r>
            <w:r w:rsidRPr="005B06DC">
              <w:rPr>
                <w:rFonts w:ascii="標楷體" w:eastAsia="標楷體"/>
                <w:szCs w:val="24"/>
              </w:rPr>
              <w:t>者</w:t>
            </w:r>
            <w:r w:rsidRPr="005B06DC">
              <w:rPr>
                <w:rFonts w:ascii="標楷體" w:eastAsia="標楷體" w:hint="eastAsia"/>
                <w:szCs w:val="24"/>
              </w:rPr>
              <w:t>除</w:t>
            </w:r>
            <w:r w:rsidRPr="005B06DC">
              <w:rPr>
                <w:rFonts w:ascii="標楷體" w:eastAsia="標楷體"/>
                <w:szCs w:val="24"/>
              </w:rPr>
              <w:t>了要有</w:t>
            </w:r>
            <w:r w:rsidRPr="005B06DC">
              <w:rPr>
                <w:rFonts w:ascii="標楷體" w:eastAsia="標楷體" w:hint="eastAsia"/>
                <w:szCs w:val="24"/>
              </w:rPr>
              <w:t>足</w:t>
            </w:r>
            <w:r w:rsidRPr="005B06DC">
              <w:rPr>
                <w:rFonts w:ascii="標楷體" w:eastAsia="標楷體"/>
                <w:szCs w:val="24"/>
              </w:rPr>
              <w:t>夠強烈的</w:t>
            </w:r>
            <w:r w:rsidRPr="005B06DC">
              <w:rPr>
                <w:rFonts w:ascii="標楷體" w:eastAsia="標楷體" w:hint="eastAsia"/>
                <w:szCs w:val="24"/>
              </w:rPr>
              <w:t>動</w:t>
            </w:r>
            <w:r w:rsidRPr="005B06DC">
              <w:rPr>
                <w:rFonts w:ascii="標楷體" w:eastAsia="標楷體"/>
                <w:szCs w:val="24"/>
              </w:rPr>
              <w:t>機在此時學習日語外，</w:t>
            </w:r>
            <w:r w:rsidR="0060569B" w:rsidRPr="005B06DC">
              <w:rPr>
                <w:rFonts w:ascii="標楷體" w:eastAsia="標楷體" w:hint="eastAsia"/>
                <w:szCs w:val="24"/>
              </w:rPr>
              <w:t>此</w:t>
            </w:r>
            <w:r w:rsidR="0060569B" w:rsidRPr="005B06DC">
              <w:rPr>
                <w:rFonts w:ascii="標楷體" w:eastAsia="標楷體"/>
                <w:szCs w:val="24"/>
              </w:rPr>
              <w:t>學習過程</w:t>
            </w:r>
            <w:r w:rsidRPr="005B06DC">
              <w:rPr>
                <w:rFonts w:ascii="標楷體" w:eastAsia="標楷體"/>
                <w:szCs w:val="24"/>
              </w:rPr>
              <w:t>也是和</w:t>
            </w:r>
            <w:r w:rsidR="0060569B" w:rsidRPr="005B06DC">
              <w:rPr>
                <w:rFonts w:ascii="標楷體" w:eastAsia="標楷體" w:hint="eastAsia"/>
                <w:szCs w:val="24"/>
              </w:rPr>
              <w:t>來</w:t>
            </w:r>
            <w:r w:rsidR="0060569B" w:rsidRPr="005B06DC">
              <w:rPr>
                <w:rFonts w:ascii="標楷體" w:eastAsia="標楷體"/>
                <w:szCs w:val="24"/>
              </w:rPr>
              <w:t>自</w:t>
            </w:r>
            <w:r w:rsidRPr="005B06DC">
              <w:rPr>
                <w:rFonts w:ascii="標楷體" w:eastAsia="標楷體" w:hint="eastAsia"/>
                <w:szCs w:val="24"/>
              </w:rPr>
              <w:t>其</w:t>
            </w:r>
            <w:r w:rsidRPr="005B06DC">
              <w:rPr>
                <w:rFonts w:ascii="標楷體" w:eastAsia="標楷體"/>
                <w:szCs w:val="24"/>
              </w:rPr>
              <w:t>他</w:t>
            </w:r>
            <w:r w:rsidR="0060569B" w:rsidRPr="005B06DC">
              <w:rPr>
                <w:rFonts w:ascii="標楷體" w:eastAsia="標楷體" w:hint="eastAsia"/>
                <w:szCs w:val="24"/>
              </w:rPr>
              <w:t>國</w:t>
            </w:r>
            <w:r w:rsidR="0060569B" w:rsidRPr="005B06DC">
              <w:rPr>
                <w:rFonts w:ascii="標楷體" w:eastAsia="標楷體"/>
                <w:szCs w:val="24"/>
              </w:rPr>
              <w:t>家</w:t>
            </w:r>
            <w:r w:rsidR="0060569B" w:rsidRPr="005B06DC">
              <w:rPr>
                <w:rFonts w:ascii="標楷體" w:eastAsia="標楷體" w:hint="eastAsia"/>
                <w:szCs w:val="24"/>
              </w:rPr>
              <w:t>的</w:t>
            </w:r>
            <w:r w:rsidRPr="005B06DC">
              <w:rPr>
                <w:rFonts w:ascii="標楷體" w:eastAsia="標楷體"/>
                <w:szCs w:val="24"/>
              </w:rPr>
              <w:t>研修生</w:t>
            </w:r>
            <w:r w:rsidR="0060569B" w:rsidRPr="005B06DC">
              <w:rPr>
                <w:rFonts w:ascii="標楷體" w:eastAsia="標楷體" w:hint="eastAsia"/>
                <w:szCs w:val="24"/>
              </w:rPr>
              <w:t>建</w:t>
            </w:r>
            <w:r w:rsidR="0060569B" w:rsidRPr="005B06DC">
              <w:rPr>
                <w:rFonts w:ascii="標楷體" w:eastAsia="標楷體"/>
                <w:szCs w:val="24"/>
              </w:rPr>
              <w:t>立團隊與友誼的好機會</w:t>
            </w:r>
            <w:r w:rsidR="0074626D" w:rsidRPr="005B06DC">
              <w:rPr>
                <w:rFonts w:ascii="標楷體" w:eastAsia="標楷體" w:hint="eastAsia"/>
                <w:szCs w:val="24"/>
              </w:rPr>
              <w:t>。</w:t>
            </w:r>
          </w:p>
          <w:p w:rsidR="0060569B" w:rsidRPr="005B06DC" w:rsidRDefault="0060569B" w:rsidP="005B06DC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lastRenderedPageBreak/>
              <w:t>若研</w:t>
            </w:r>
            <w:r w:rsidRPr="005B06DC">
              <w:rPr>
                <w:rFonts w:ascii="標楷體" w:eastAsia="標楷體"/>
                <w:szCs w:val="24"/>
              </w:rPr>
              <w:t>修生語言學習進度超</w:t>
            </w:r>
            <w:r w:rsidRPr="005B06DC">
              <w:rPr>
                <w:rFonts w:ascii="標楷體" w:eastAsia="標楷體" w:hint="eastAsia"/>
                <w:szCs w:val="24"/>
              </w:rPr>
              <w:t>前</w:t>
            </w:r>
            <w:r w:rsidRPr="005B06DC">
              <w:rPr>
                <w:rFonts w:ascii="標楷體" w:eastAsia="標楷體"/>
                <w:szCs w:val="24"/>
              </w:rPr>
              <w:t>者，有機會提早</w:t>
            </w:r>
            <w:r w:rsidRPr="005B06DC">
              <w:rPr>
                <w:rFonts w:ascii="標楷體" w:eastAsia="標楷體" w:hint="eastAsia"/>
                <w:szCs w:val="24"/>
              </w:rPr>
              <w:t>進入</w:t>
            </w:r>
            <w:r w:rsidRPr="005B06DC">
              <w:rPr>
                <w:rFonts w:ascii="標楷體" w:eastAsia="標楷體"/>
                <w:szCs w:val="24"/>
              </w:rPr>
              <w:t>下一階段</w:t>
            </w:r>
            <w:r w:rsidRPr="005B06DC">
              <w:rPr>
                <w:rFonts w:ascii="標楷體" w:eastAsia="標楷體" w:hint="eastAsia"/>
                <w:szCs w:val="24"/>
              </w:rPr>
              <w:t>。</w:t>
            </w:r>
          </w:p>
        </w:tc>
      </w:tr>
    </w:tbl>
    <w:p w:rsidR="0051153E" w:rsidRPr="0051153E" w:rsidRDefault="0051153E" w:rsidP="0051153E">
      <w:pPr>
        <w:spacing w:line="360" w:lineRule="atLeast"/>
        <w:ind w:left="709"/>
        <w:jc w:val="both"/>
        <w:rPr>
          <w:rFonts w:ascii="標楷體" w:eastAsia="標楷體"/>
          <w:szCs w:val="24"/>
        </w:rPr>
      </w:pPr>
    </w:p>
    <w:p w:rsidR="004E651C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第一階段實習</w:t>
      </w:r>
      <w:r w:rsidR="001A4E87" w:rsidRPr="00117FB0">
        <w:rPr>
          <w:rFonts w:ascii="標楷體" w:eastAsia="標楷體" w:hint="eastAsia"/>
          <w:szCs w:val="24"/>
        </w:rPr>
        <w:t>：研修生將</w:t>
      </w:r>
      <w:r w:rsidR="00565BF9">
        <w:rPr>
          <w:rFonts w:ascii="標楷體" w:eastAsia="標楷體" w:hint="eastAsia"/>
          <w:szCs w:val="24"/>
        </w:rPr>
        <w:t>到</w:t>
      </w:r>
      <w:r w:rsidR="001A4E87" w:rsidRPr="00117FB0">
        <w:rPr>
          <w:rFonts w:ascii="標楷體" w:eastAsia="標楷體" w:hint="eastAsia"/>
          <w:szCs w:val="24"/>
        </w:rPr>
        <w:t>社會福利機構</w:t>
      </w:r>
      <w:r w:rsidR="00565BF9">
        <w:rPr>
          <w:rFonts w:ascii="標楷體" w:eastAsia="標楷體" w:hint="eastAsia"/>
          <w:szCs w:val="24"/>
        </w:rPr>
        <w:t>見習。除了</w:t>
      </w:r>
      <w:r w:rsidR="00565BF9">
        <w:rPr>
          <w:rFonts w:ascii="標楷體" w:eastAsia="標楷體"/>
          <w:szCs w:val="24"/>
        </w:rPr>
        <w:t>持續加強日語</w:t>
      </w:r>
      <w:r w:rsidR="00565BF9">
        <w:rPr>
          <w:rFonts w:ascii="標楷體" w:eastAsia="標楷體" w:hint="eastAsia"/>
          <w:szCs w:val="24"/>
        </w:rPr>
        <w:t>能</w:t>
      </w:r>
      <w:r w:rsidR="00565BF9">
        <w:rPr>
          <w:rFonts w:ascii="標楷體" w:eastAsia="標楷體"/>
          <w:szCs w:val="24"/>
        </w:rPr>
        <w:t>力外，也</w:t>
      </w:r>
      <w:r w:rsidR="008E21CB" w:rsidRPr="00A26C38">
        <w:rPr>
          <w:rFonts w:ascii="標楷體" w:eastAsia="標楷體" w:hint="eastAsia"/>
          <w:szCs w:val="24"/>
        </w:rPr>
        <w:t>初步</w:t>
      </w:r>
      <w:r w:rsidR="001A4E87" w:rsidRPr="00A26C38">
        <w:rPr>
          <w:rFonts w:ascii="標楷體" w:eastAsia="標楷體" w:hint="eastAsia"/>
          <w:szCs w:val="24"/>
        </w:rPr>
        <w:t>了解日本社會福利</w:t>
      </w:r>
      <w:r w:rsidR="008E21CB" w:rsidRPr="00A26C38">
        <w:rPr>
          <w:rFonts w:ascii="標楷體" w:eastAsia="標楷體" w:hint="eastAsia"/>
          <w:szCs w:val="24"/>
        </w:rPr>
        <w:t>，並討論日本社會福利網絡於研修生返國後可運用之處</w:t>
      </w:r>
      <w:r w:rsidR="001A4E87" w:rsidRPr="00A26C38">
        <w:rPr>
          <w:rFonts w:ascii="標楷體" w:eastAsia="標楷體" w:hint="eastAsia"/>
          <w:szCs w:val="24"/>
        </w:rPr>
        <w:t>。</w:t>
      </w:r>
    </w:p>
    <w:p w:rsidR="00636779" w:rsidRPr="00A26C38" w:rsidRDefault="00636779" w:rsidP="00636779">
      <w:pPr>
        <w:spacing w:line="360" w:lineRule="atLeast"/>
        <w:ind w:left="709"/>
        <w:jc w:val="both"/>
        <w:rPr>
          <w:rFonts w:ascii="標楷體" w:eastAsia="標楷體"/>
          <w:szCs w:val="24"/>
        </w:rPr>
      </w:pPr>
    </w:p>
    <w:p w:rsidR="004E651C" w:rsidRPr="00A26C38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第二階段實習</w:t>
      </w:r>
      <w:r w:rsidR="001A4E87" w:rsidRPr="00117FB0">
        <w:rPr>
          <w:rFonts w:ascii="標楷體" w:eastAsia="標楷體" w:hint="eastAsia"/>
          <w:szCs w:val="24"/>
        </w:rPr>
        <w:t>：</w:t>
      </w:r>
      <w:r w:rsidR="0099688A" w:rsidRPr="00A26C38">
        <w:rPr>
          <w:rFonts w:ascii="標楷體" w:eastAsia="標楷體" w:hint="eastAsia"/>
          <w:szCs w:val="24"/>
        </w:rPr>
        <w:t>深度了解日本社會福利，加強每位研修生</w:t>
      </w:r>
      <w:r w:rsidR="001A4E87" w:rsidRPr="00A26C38">
        <w:rPr>
          <w:rFonts w:ascii="標楷體" w:eastAsia="標楷體" w:hint="eastAsia"/>
          <w:szCs w:val="24"/>
        </w:rPr>
        <w:t>對日本社會福利的知識。</w:t>
      </w:r>
    </w:p>
    <w:p w:rsidR="001A4E87" w:rsidRPr="00117FB0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成果</w:t>
      </w:r>
      <w:r w:rsidR="00915004">
        <w:rPr>
          <w:rFonts w:ascii="標楷體" w:eastAsia="標楷體" w:hint="eastAsia"/>
          <w:szCs w:val="24"/>
        </w:rPr>
        <w:t>發表</w:t>
      </w:r>
      <w:r w:rsidR="001A4E87" w:rsidRPr="00117FB0">
        <w:rPr>
          <w:rFonts w:ascii="標楷體" w:eastAsia="標楷體" w:hint="eastAsia"/>
          <w:szCs w:val="24"/>
        </w:rPr>
        <w:t>（</w:t>
      </w:r>
      <w:r w:rsidR="00EE6273">
        <w:rPr>
          <w:rFonts w:ascii="標楷體" w:eastAsia="標楷體" w:hint="eastAsia"/>
          <w:szCs w:val="24"/>
        </w:rPr>
        <w:t>20</w:t>
      </w:r>
      <w:r w:rsidR="007D72D4">
        <w:rPr>
          <w:rFonts w:ascii="標楷體" w:eastAsia="標楷體"/>
          <w:szCs w:val="24"/>
        </w:rPr>
        <w:t>2</w:t>
      </w:r>
      <w:r w:rsidR="00042BA5">
        <w:rPr>
          <w:rFonts w:ascii="標楷體" w:eastAsia="標楷體" w:hint="eastAsia"/>
          <w:szCs w:val="24"/>
        </w:rPr>
        <w:t>5</w:t>
      </w:r>
      <w:r w:rsidR="0099688A" w:rsidRPr="00117FB0">
        <w:rPr>
          <w:rFonts w:ascii="標楷體" w:eastAsia="標楷體" w:hint="eastAsia"/>
          <w:szCs w:val="24"/>
        </w:rPr>
        <w:t>年</w:t>
      </w:r>
      <w:r w:rsidR="001A4E87" w:rsidRPr="00117FB0">
        <w:rPr>
          <w:rFonts w:ascii="標楷體" w:eastAsia="標楷體" w:hint="eastAsia"/>
          <w:szCs w:val="24"/>
        </w:rPr>
        <w:t>1</w:t>
      </w:r>
      <w:r w:rsidR="0099688A" w:rsidRPr="00117FB0">
        <w:rPr>
          <w:rFonts w:ascii="標楷體" w:eastAsia="標楷體" w:hint="eastAsia"/>
          <w:szCs w:val="24"/>
        </w:rPr>
        <w:t>月底</w:t>
      </w:r>
      <w:r w:rsidR="001A4E87" w:rsidRPr="00117FB0">
        <w:rPr>
          <w:rFonts w:ascii="標楷體" w:eastAsia="標楷體" w:hint="eastAsia"/>
          <w:szCs w:val="24"/>
        </w:rPr>
        <w:t>至2</w:t>
      </w:r>
      <w:r w:rsidR="0099688A" w:rsidRPr="00117FB0">
        <w:rPr>
          <w:rFonts w:ascii="標楷體" w:eastAsia="標楷體" w:hint="eastAsia"/>
          <w:szCs w:val="24"/>
        </w:rPr>
        <w:t>月底</w:t>
      </w:r>
      <w:r w:rsidR="001A4E87" w:rsidRPr="00117FB0">
        <w:rPr>
          <w:rFonts w:ascii="標楷體" w:eastAsia="標楷體" w:hint="eastAsia"/>
          <w:szCs w:val="24"/>
        </w:rPr>
        <w:t>）：準備期末報告</w:t>
      </w:r>
      <w:r w:rsidR="0099688A" w:rsidRPr="00117FB0">
        <w:rPr>
          <w:rFonts w:ascii="標楷體" w:eastAsia="標楷體" w:hint="eastAsia"/>
          <w:szCs w:val="24"/>
        </w:rPr>
        <w:t>和</w:t>
      </w:r>
      <w:r w:rsidR="001A4E87" w:rsidRPr="00117FB0">
        <w:rPr>
          <w:rFonts w:ascii="標楷體" w:eastAsia="標楷體" w:hint="eastAsia"/>
          <w:szCs w:val="24"/>
        </w:rPr>
        <w:t>參與結業式。</w:t>
      </w:r>
    </w:p>
    <w:p w:rsidR="005726E0" w:rsidRPr="00C14628" w:rsidRDefault="005726E0" w:rsidP="005726E0">
      <w:pPr>
        <w:spacing w:line="360" w:lineRule="atLeast"/>
        <w:ind w:left="480"/>
        <w:jc w:val="both"/>
        <w:rPr>
          <w:rFonts w:ascii="標楷體" w:eastAsia="標楷體" w:hAnsi="標楷體" w:cs="Arial"/>
          <w:spacing w:val="15"/>
          <w:kern w:val="0"/>
          <w:szCs w:val="24"/>
        </w:rPr>
      </w:pPr>
    </w:p>
    <w:p w:rsidR="00512725" w:rsidRPr="0060569B" w:rsidRDefault="00F71481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研修期間日本全社協將負擔下列費用</w:t>
      </w:r>
      <w:r w:rsidR="00A91952"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來回機票、</w:t>
      </w:r>
      <w:r w:rsidR="001A4E87" w:rsidRPr="00117FB0">
        <w:rPr>
          <w:rFonts w:ascii="標楷體" w:eastAsia="標楷體"/>
          <w:szCs w:val="24"/>
        </w:rPr>
        <w:t>訓練津貼</w:t>
      </w:r>
      <w:r w:rsidR="001A4E87" w:rsidRPr="0060569B">
        <w:rPr>
          <w:rFonts w:ascii="標楷體" w:eastAsia="標楷體" w:hint="eastAsia"/>
          <w:szCs w:val="24"/>
        </w:rPr>
        <w:t>、因</w:t>
      </w:r>
      <w:r w:rsidR="001A4E87" w:rsidRPr="0060569B">
        <w:rPr>
          <w:rFonts w:ascii="標楷體" w:eastAsia="標楷體"/>
          <w:szCs w:val="24"/>
        </w:rPr>
        <w:t>培訓</w:t>
      </w:r>
      <w:r w:rsidRPr="0060569B">
        <w:rPr>
          <w:rFonts w:ascii="標楷體" w:eastAsia="標楷體" w:hint="eastAsia"/>
          <w:szCs w:val="24"/>
        </w:rPr>
        <w:t>所需之</w:t>
      </w:r>
      <w:r w:rsidR="001A4E87" w:rsidRPr="0060569B">
        <w:rPr>
          <w:rFonts w:ascii="標楷體" w:eastAsia="標楷體" w:hint="eastAsia"/>
          <w:szCs w:val="24"/>
        </w:rPr>
        <w:t>交通費用、房屋</w:t>
      </w:r>
      <w:r w:rsidR="001A4E87" w:rsidRPr="0060569B">
        <w:rPr>
          <w:rFonts w:ascii="標楷體" w:eastAsia="標楷體"/>
          <w:szCs w:val="24"/>
        </w:rPr>
        <w:t>租金</w:t>
      </w:r>
      <w:r w:rsidRPr="0060569B">
        <w:rPr>
          <w:rFonts w:ascii="標楷體" w:eastAsia="標楷體" w:hint="eastAsia"/>
          <w:szCs w:val="24"/>
        </w:rPr>
        <w:t>、</w:t>
      </w:r>
      <w:r w:rsidR="001A4E87" w:rsidRPr="0060569B">
        <w:rPr>
          <w:rFonts w:ascii="標楷體" w:eastAsia="標楷體"/>
          <w:szCs w:val="24"/>
        </w:rPr>
        <w:t>水電費</w:t>
      </w:r>
      <w:r w:rsidR="001A4E87" w:rsidRPr="0060569B">
        <w:rPr>
          <w:rFonts w:ascii="標楷體" w:eastAsia="標楷體" w:hint="eastAsia"/>
          <w:szCs w:val="24"/>
        </w:rPr>
        <w:t>、教科</w:t>
      </w:r>
      <w:r w:rsidR="001A4E87" w:rsidRPr="0060569B">
        <w:rPr>
          <w:rFonts w:ascii="標楷體" w:eastAsia="標楷體"/>
          <w:szCs w:val="24"/>
        </w:rPr>
        <w:t>書</w:t>
      </w:r>
      <w:r w:rsidRPr="0060569B">
        <w:rPr>
          <w:rFonts w:ascii="標楷體" w:eastAsia="標楷體" w:hint="eastAsia"/>
          <w:szCs w:val="24"/>
        </w:rPr>
        <w:t>和</w:t>
      </w:r>
      <w:r w:rsidR="001A4E87" w:rsidRPr="0060569B">
        <w:rPr>
          <w:rFonts w:ascii="標楷體" w:eastAsia="標楷體" w:hint="eastAsia"/>
          <w:szCs w:val="24"/>
        </w:rPr>
        <w:t>在日本的</w:t>
      </w:r>
      <w:r w:rsidR="001A4E87" w:rsidRPr="0060569B">
        <w:rPr>
          <w:rFonts w:ascii="標楷體" w:eastAsia="標楷體"/>
          <w:szCs w:val="24"/>
        </w:rPr>
        <w:t>體檢</w:t>
      </w:r>
      <w:r w:rsidR="001A4E87" w:rsidRPr="0060569B">
        <w:rPr>
          <w:rFonts w:ascii="標楷體" w:eastAsia="標楷體" w:hint="eastAsia"/>
          <w:szCs w:val="24"/>
        </w:rPr>
        <w:t>費用等。</w:t>
      </w:r>
    </w:p>
    <w:p w:rsidR="006D415A" w:rsidRPr="006D415A" w:rsidRDefault="006D415A" w:rsidP="006D415A">
      <w:pPr>
        <w:ind w:left="480"/>
        <w:rPr>
          <w:rFonts w:ascii="標楷體" w:eastAsia="標楷體"/>
          <w:szCs w:val="24"/>
        </w:rPr>
      </w:pPr>
    </w:p>
    <w:p w:rsidR="00512725" w:rsidRPr="00816450" w:rsidRDefault="0078590E" w:rsidP="00816450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報名方式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請報名者於</w:t>
      </w:r>
      <w:r w:rsidR="0060569B" w:rsidRPr="00091483">
        <w:rPr>
          <w:rFonts w:ascii="標楷體" w:eastAsia="標楷體"/>
          <w:color w:val="FF0000"/>
          <w:szCs w:val="24"/>
          <w:u w:val="single"/>
        </w:rPr>
        <w:t>20</w:t>
      </w:r>
      <w:r w:rsidR="00816450">
        <w:rPr>
          <w:rFonts w:ascii="標楷體" w:eastAsia="標楷體" w:hint="eastAsia"/>
          <w:color w:val="FF0000"/>
          <w:szCs w:val="24"/>
          <w:u w:val="single"/>
        </w:rPr>
        <w:t>23</w:t>
      </w:r>
      <w:r w:rsidR="001A4E87" w:rsidRPr="00091483">
        <w:rPr>
          <w:rFonts w:ascii="標楷體" w:eastAsia="標楷體" w:hint="eastAsia"/>
          <w:color w:val="FF0000"/>
          <w:szCs w:val="24"/>
          <w:u w:val="single"/>
        </w:rPr>
        <w:t>年</w:t>
      </w:r>
      <w:r w:rsidR="00EF5A6E" w:rsidRPr="00091483">
        <w:rPr>
          <w:rFonts w:ascii="標楷體" w:eastAsia="標楷體" w:hint="eastAsia"/>
          <w:color w:val="FF0000"/>
          <w:szCs w:val="24"/>
          <w:u w:val="single"/>
        </w:rPr>
        <w:t>9</w:t>
      </w:r>
      <w:r w:rsidR="00660BF8" w:rsidRPr="00091483">
        <w:rPr>
          <w:rFonts w:ascii="標楷體" w:eastAsia="標楷體" w:hint="eastAsia"/>
          <w:color w:val="FF0000"/>
          <w:szCs w:val="24"/>
          <w:u w:val="single"/>
        </w:rPr>
        <w:t>月</w:t>
      </w:r>
      <w:r w:rsidR="00816450">
        <w:rPr>
          <w:rFonts w:ascii="標楷體" w:eastAsia="標楷體"/>
          <w:color w:val="FF0000"/>
          <w:szCs w:val="24"/>
          <w:u w:val="single"/>
        </w:rPr>
        <w:t>8</w:t>
      </w:r>
      <w:r w:rsidR="001A4E87" w:rsidRPr="00091483">
        <w:rPr>
          <w:rFonts w:ascii="標楷體" w:eastAsia="標楷體" w:hint="eastAsia"/>
          <w:color w:val="FF0000"/>
          <w:szCs w:val="24"/>
          <w:u w:val="single"/>
        </w:rPr>
        <w:t>日</w:t>
      </w:r>
      <w:r w:rsidR="001A4E87" w:rsidRPr="00091483">
        <w:rPr>
          <w:rFonts w:ascii="標楷體" w:eastAsia="標楷體"/>
          <w:color w:val="FF0000"/>
          <w:szCs w:val="24"/>
          <w:u w:val="single"/>
        </w:rPr>
        <w:t>(</w:t>
      </w:r>
      <w:r w:rsidR="00EC5042" w:rsidRPr="00091483">
        <w:rPr>
          <w:rFonts w:ascii="標楷體" w:eastAsia="標楷體" w:hint="eastAsia"/>
          <w:color w:val="FF0000"/>
          <w:szCs w:val="24"/>
          <w:u w:val="single"/>
        </w:rPr>
        <w:t>星期</w:t>
      </w:r>
      <w:r w:rsidR="00816450">
        <w:rPr>
          <w:rFonts w:ascii="標楷體" w:eastAsia="標楷體" w:hint="eastAsia"/>
          <w:color w:val="FF0000"/>
          <w:szCs w:val="24"/>
          <w:u w:val="single"/>
        </w:rPr>
        <w:t>五</w:t>
      </w:r>
      <w:r w:rsidR="001A4E87" w:rsidRPr="00816450">
        <w:rPr>
          <w:rFonts w:ascii="標楷體" w:eastAsia="標楷體"/>
          <w:color w:val="FF0000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color w:val="FF0000"/>
          <w:szCs w:val="24"/>
          <w:u w:val="single"/>
        </w:rPr>
        <w:t>前</w:t>
      </w:r>
      <w:r w:rsidR="00193DF7" w:rsidRPr="00816450">
        <w:rPr>
          <w:rFonts w:ascii="標楷體" w:eastAsia="標楷體" w:hint="eastAsia"/>
          <w:szCs w:val="24"/>
          <w:u w:val="single"/>
        </w:rPr>
        <w:t>(以</w:t>
      </w:r>
      <w:r w:rsidR="00193DF7" w:rsidRPr="00816450">
        <w:rPr>
          <w:rFonts w:ascii="標楷體" w:eastAsia="標楷體"/>
          <w:szCs w:val="24"/>
          <w:u w:val="single"/>
        </w:rPr>
        <w:t>郵</w:t>
      </w:r>
      <w:r w:rsidR="00193DF7" w:rsidRPr="00816450">
        <w:rPr>
          <w:rFonts w:ascii="標楷體" w:eastAsia="標楷體" w:hint="eastAsia"/>
          <w:szCs w:val="24"/>
          <w:u w:val="single"/>
        </w:rPr>
        <w:t>戳為</w:t>
      </w:r>
      <w:r w:rsidR="00193DF7" w:rsidRPr="00816450">
        <w:rPr>
          <w:rFonts w:ascii="標楷體" w:eastAsia="標楷體"/>
          <w:szCs w:val="24"/>
          <w:u w:val="single"/>
        </w:rPr>
        <w:t>憑</w:t>
      </w:r>
      <w:r w:rsidR="00193DF7" w:rsidRPr="00816450">
        <w:rPr>
          <w:rFonts w:ascii="標楷體" w:eastAsia="標楷體" w:hint="eastAsia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b/>
          <w:szCs w:val="24"/>
        </w:rPr>
        <w:t>以</w:t>
      </w:r>
      <w:r w:rsidR="00193DF7" w:rsidRPr="00816450">
        <w:rPr>
          <w:rFonts w:ascii="標楷體" w:eastAsia="標楷體" w:hint="eastAsia"/>
          <w:b/>
          <w:szCs w:val="24"/>
        </w:rPr>
        <w:t>英</w:t>
      </w:r>
      <w:r w:rsidR="001A4E87" w:rsidRPr="00816450">
        <w:rPr>
          <w:rFonts w:ascii="標楷體" w:eastAsia="標楷體" w:hint="eastAsia"/>
          <w:b/>
          <w:szCs w:val="24"/>
        </w:rPr>
        <w:t>文或</w:t>
      </w:r>
      <w:r w:rsidR="00193DF7" w:rsidRPr="00816450">
        <w:rPr>
          <w:rFonts w:ascii="標楷體" w:eastAsia="標楷體" w:hint="eastAsia"/>
          <w:b/>
          <w:szCs w:val="24"/>
        </w:rPr>
        <w:t>日</w:t>
      </w:r>
      <w:r w:rsidR="001A4E87" w:rsidRPr="00816450">
        <w:rPr>
          <w:rFonts w:ascii="標楷體" w:eastAsia="標楷體" w:hint="eastAsia"/>
          <w:b/>
          <w:szCs w:val="24"/>
        </w:rPr>
        <w:t>文親筆</w:t>
      </w:r>
      <w:r w:rsidR="001A4E87" w:rsidRPr="00816450">
        <w:rPr>
          <w:rFonts w:ascii="標楷體" w:eastAsia="標楷體" w:hint="eastAsia"/>
          <w:szCs w:val="24"/>
        </w:rPr>
        <w:t>填妥所有相關文件暨所需個人資料，按照表格順序用迴紋針夾好，寄</w:t>
      </w:r>
      <w:r w:rsidR="00EC5042" w:rsidRPr="00816450">
        <w:rPr>
          <w:rFonts w:ascii="標楷體" w:eastAsia="標楷體" w:hint="eastAsia"/>
          <w:szCs w:val="24"/>
        </w:rPr>
        <w:t>至承辦專</w:t>
      </w:r>
      <w:r w:rsidR="001A4E87" w:rsidRPr="00816450">
        <w:rPr>
          <w:rFonts w:ascii="標楷體" w:eastAsia="標楷體" w:hint="eastAsia"/>
          <w:szCs w:val="24"/>
        </w:rPr>
        <w:t>員收。</w:t>
      </w:r>
    </w:p>
    <w:p w:rsidR="006D415A" w:rsidRPr="006D415A" w:rsidRDefault="006D415A" w:rsidP="006D415A">
      <w:pPr>
        <w:jc w:val="both"/>
        <w:rPr>
          <w:rFonts w:ascii="標楷體" w:eastAsia="標楷體"/>
          <w:szCs w:val="24"/>
        </w:rPr>
      </w:pPr>
    </w:p>
    <w:p w:rsidR="0067740F" w:rsidRPr="00117FB0" w:rsidRDefault="00A91952" w:rsidP="00645DC0">
      <w:pPr>
        <w:numPr>
          <w:ilvl w:val="0"/>
          <w:numId w:val="10"/>
        </w:numPr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申請表格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CC40C3" w:rsidRPr="00117FB0" w:rsidRDefault="007F08CB" w:rsidP="00816450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申請表：個人資料、</w:t>
      </w:r>
      <w:r w:rsidR="0041239A">
        <w:rPr>
          <w:rFonts w:ascii="標楷體" w:eastAsia="標楷體" w:hint="eastAsia"/>
          <w:szCs w:val="24"/>
        </w:rPr>
        <w:t>工作</w:t>
      </w:r>
      <w:r w:rsidR="0041239A">
        <w:rPr>
          <w:rFonts w:ascii="標楷體" w:eastAsia="標楷體"/>
          <w:szCs w:val="24"/>
        </w:rPr>
        <w:t>單位</w:t>
      </w:r>
      <w:r w:rsidRPr="00117FB0">
        <w:rPr>
          <w:rFonts w:ascii="標楷體" w:eastAsia="標楷體" w:hint="eastAsia"/>
          <w:szCs w:val="24"/>
        </w:rPr>
        <w:t>資料（見</w:t>
      </w:r>
      <w:r w:rsidR="0060569B">
        <w:rPr>
          <w:rFonts w:ascii="標楷體" w:eastAsia="標楷體" w:hint="eastAsia"/>
          <w:szCs w:val="24"/>
        </w:rPr>
        <w:t>No.</w:t>
      </w:r>
      <w:r w:rsidR="00F32974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="00F32974" w:rsidRPr="00117FB0">
        <w:rPr>
          <w:rFonts w:eastAsia="標楷體" w:hint="eastAsia"/>
          <w:szCs w:val="24"/>
        </w:rPr>
        <w:t>和</w:t>
      </w:r>
      <w:r w:rsidR="0060569B">
        <w:rPr>
          <w:rFonts w:ascii="標楷體" w:eastAsia="標楷體" w:hint="eastAsia"/>
          <w:szCs w:val="24"/>
        </w:rPr>
        <w:t>No.</w:t>
      </w:r>
      <w:r w:rsidR="008F6F98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EC6050" w:rsidRPr="00117FB0">
        <w:rPr>
          <w:rFonts w:ascii="標楷體" w:eastAsia="標楷體" w:hint="eastAsia"/>
          <w:szCs w:val="24"/>
        </w:rPr>
        <w:t>)</w:t>
      </w:r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推薦信：</w:t>
      </w:r>
      <w:r w:rsidR="00952041">
        <w:rPr>
          <w:rFonts w:ascii="標楷體" w:eastAsia="標楷體" w:hint="eastAsia"/>
          <w:szCs w:val="24"/>
        </w:rPr>
        <w:t>由</w:t>
      </w:r>
      <w:r w:rsidR="00952041">
        <w:rPr>
          <w:rFonts w:ascii="標楷體" w:eastAsia="標楷體"/>
          <w:szCs w:val="24"/>
        </w:rPr>
        <w:t>申請者</w:t>
      </w:r>
      <w:r w:rsidR="00952041">
        <w:rPr>
          <w:rFonts w:ascii="標楷體" w:eastAsia="標楷體" w:hint="eastAsia"/>
          <w:szCs w:val="24"/>
        </w:rPr>
        <w:t>任職</w:t>
      </w:r>
      <w:r w:rsidR="00952041">
        <w:rPr>
          <w:rFonts w:ascii="標楷體" w:eastAsia="標楷體"/>
          <w:szCs w:val="24"/>
        </w:rPr>
        <w:t>機構</w:t>
      </w:r>
      <w:r w:rsidRPr="00117FB0">
        <w:rPr>
          <w:rFonts w:ascii="標楷體" w:eastAsia="標楷體" w:hint="eastAsia"/>
          <w:szCs w:val="24"/>
        </w:rPr>
        <w:t>書寫，詳述推薦理由並簽名（見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2</w:t>
      </w:r>
      <w:r w:rsidR="001A4E87" w:rsidRPr="00117FB0">
        <w:rPr>
          <w:rFonts w:ascii="標楷體" w:eastAsia="標楷體" w:hint="eastAsia"/>
          <w:szCs w:val="24"/>
        </w:rPr>
        <w:t>）。</w:t>
      </w:r>
    </w:p>
    <w:p w:rsidR="0060569B" w:rsidRPr="00117FB0" w:rsidRDefault="0060569B" w:rsidP="002665AA">
      <w:pPr>
        <w:spacing w:after="40"/>
        <w:ind w:left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(中</w:t>
      </w:r>
      <w:r>
        <w:rPr>
          <w:rFonts w:ascii="標楷體" w:eastAsia="標楷體"/>
          <w:szCs w:val="24"/>
        </w:rPr>
        <w:t>間</w:t>
      </w:r>
      <w:r>
        <w:rPr>
          <w:rFonts w:hint="eastAsia"/>
          <w:b/>
          <w:bCs/>
        </w:rPr>
        <w:t>RECOMMENDER</w:t>
      </w:r>
      <w:r w:rsidRPr="0060569B">
        <w:rPr>
          <w:rFonts w:ascii="標楷體" w:eastAsia="標楷體" w:hint="eastAsia"/>
          <w:szCs w:val="24"/>
        </w:rPr>
        <w:t>段</w:t>
      </w:r>
      <w:r w:rsidRPr="0060569B">
        <w:rPr>
          <w:rFonts w:ascii="標楷體" w:eastAsia="標楷體"/>
          <w:szCs w:val="24"/>
        </w:rPr>
        <w:t>落</w:t>
      </w:r>
      <w:r w:rsidR="00B166A0">
        <w:rPr>
          <w:rFonts w:ascii="標楷體" w:eastAsia="標楷體" w:hint="eastAsia"/>
          <w:szCs w:val="24"/>
        </w:rPr>
        <w:t>由承</w:t>
      </w:r>
      <w:r w:rsidR="00B166A0">
        <w:rPr>
          <w:rFonts w:ascii="標楷體" w:eastAsia="標楷體"/>
          <w:szCs w:val="24"/>
        </w:rPr>
        <w:t>辦的家扶基金會填寫</w:t>
      </w:r>
      <w:r w:rsidR="00B166A0">
        <w:rPr>
          <w:rFonts w:ascii="標楷體" w:eastAsia="標楷體" w:hint="eastAsia"/>
          <w:szCs w:val="24"/>
        </w:rPr>
        <w:t>，</w:t>
      </w:r>
      <w:r w:rsidR="00B166A0">
        <w:rPr>
          <w:rFonts w:ascii="標楷體" w:eastAsia="標楷體"/>
          <w:szCs w:val="24"/>
        </w:rPr>
        <w:t>報名者勿填</w:t>
      </w:r>
      <w:r>
        <w:rPr>
          <w:rFonts w:ascii="標楷體" w:eastAsia="標楷體" w:hint="eastAsia"/>
          <w:szCs w:val="24"/>
        </w:rPr>
        <w:t>)</w:t>
      </w:r>
    </w:p>
    <w:p w:rsidR="00350549" w:rsidRDefault="00350549" w:rsidP="00350549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最高學歷畢業證書</w:t>
      </w:r>
      <w:r>
        <w:rPr>
          <w:rFonts w:ascii="標楷體" w:eastAsia="標楷體" w:hint="eastAsia"/>
          <w:szCs w:val="24"/>
        </w:rPr>
        <w:t>影</w:t>
      </w:r>
      <w:r>
        <w:rPr>
          <w:rFonts w:ascii="標楷體" w:eastAsia="標楷體"/>
          <w:szCs w:val="24"/>
        </w:rPr>
        <w:t>本</w:t>
      </w:r>
      <w:r w:rsidRPr="00952041">
        <w:rPr>
          <w:rFonts w:ascii="標楷體" w:eastAsia="標楷體" w:hint="eastAsia"/>
          <w:szCs w:val="24"/>
        </w:rPr>
        <w:t>及成績單</w:t>
      </w:r>
      <w:r>
        <w:rPr>
          <w:rFonts w:ascii="標楷體" w:eastAsia="標楷體" w:hint="eastAsia"/>
          <w:szCs w:val="24"/>
        </w:rPr>
        <w:t>影</w:t>
      </w:r>
      <w:r>
        <w:rPr>
          <w:rFonts w:ascii="標楷體" w:eastAsia="標楷體"/>
          <w:szCs w:val="24"/>
        </w:rPr>
        <w:t>本</w:t>
      </w:r>
      <w:r>
        <w:rPr>
          <w:rFonts w:ascii="標楷體" w:eastAsia="標楷體" w:hint="eastAsia"/>
          <w:szCs w:val="24"/>
        </w:rPr>
        <w:t>各</w:t>
      </w:r>
      <w:r w:rsidRPr="00952041">
        <w:rPr>
          <w:rFonts w:ascii="標楷體" w:eastAsia="標楷體" w:hint="eastAsia"/>
          <w:szCs w:val="24"/>
        </w:rPr>
        <w:t>1份。</w:t>
      </w:r>
    </w:p>
    <w:p w:rsidR="00CC40C3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在職</w:t>
      </w:r>
      <w:r w:rsidR="00092ABD">
        <w:rPr>
          <w:rFonts w:ascii="標楷體" w:eastAsia="標楷體" w:hint="eastAsia"/>
          <w:szCs w:val="24"/>
        </w:rPr>
        <w:t>及</w:t>
      </w:r>
      <w:r w:rsidR="00F32974" w:rsidRPr="00117FB0">
        <w:rPr>
          <w:rFonts w:ascii="標楷體" w:eastAsia="標楷體" w:hint="eastAsia"/>
          <w:szCs w:val="24"/>
        </w:rPr>
        <w:t>復職</w:t>
      </w:r>
      <w:r w:rsidR="00CE70DF">
        <w:rPr>
          <w:rFonts w:ascii="標楷體" w:eastAsia="標楷體" w:hint="eastAsia"/>
          <w:szCs w:val="24"/>
        </w:rPr>
        <w:t>預</w:t>
      </w:r>
      <w:r w:rsidR="00CE70DF">
        <w:rPr>
          <w:rFonts w:ascii="標楷體" w:eastAsia="標楷體"/>
          <w:szCs w:val="24"/>
        </w:rPr>
        <w:t>定</w:t>
      </w:r>
      <w:r w:rsidRPr="00117FB0">
        <w:rPr>
          <w:rFonts w:ascii="標楷體" w:eastAsia="標楷體" w:hint="eastAsia"/>
          <w:szCs w:val="24"/>
        </w:rPr>
        <w:t>證明（見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3</w:t>
      </w:r>
      <w:r w:rsidR="001A4E87" w:rsidRPr="00117FB0">
        <w:rPr>
          <w:rFonts w:ascii="標楷體" w:eastAsia="標楷體" w:hint="eastAsia"/>
          <w:szCs w:val="24"/>
        </w:rPr>
        <w:t>）。</w:t>
      </w:r>
    </w:p>
    <w:p w:rsidR="00CC40C3" w:rsidRPr="00117FB0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健康檢查</w:t>
      </w:r>
      <w:r w:rsidR="00D95215">
        <w:rPr>
          <w:rFonts w:ascii="標楷體" w:eastAsia="標楷體" w:hint="eastAsia"/>
          <w:szCs w:val="24"/>
        </w:rPr>
        <w:t>證明</w:t>
      </w:r>
      <w:r w:rsidRPr="00117FB0">
        <w:rPr>
          <w:rFonts w:ascii="標楷體" w:eastAsia="標楷體" w:hint="eastAsia"/>
          <w:szCs w:val="24"/>
        </w:rPr>
        <w:t>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4</w:t>
      </w:r>
      <w:r w:rsidR="001A4E87" w:rsidRPr="00117FB0">
        <w:rPr>
          <w:rFonts w:ascii="標楷體" w:eastAsia="標楷體" w:hint="eastAsia"/>
          <w:szCs w:val="24"/>
        </w:rPr>
        <w:t>）。</w:t>
      </w:r>
    </w:p>
    <w:p w:rsidR="00CC40C3" w:rsidRPr="00117FB0" w:rsidRDefault="00731196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醫</w:t>
      </w:r>
      <w:r>
        <w:rPr>
          <w:rFonts w:ascii="標楷體" w:eastAsia="標楷體"/>
          <w:szCs w:val="24"/>
        </w:rPr>
        <w:t>療</w:t>
      </w:r>
      <w:r w:rsidR="00843C99" w:rsidRPr="00117FB0">
        <w:rPr>
          <w:rFonts w:ascii="標楷體" w:eastAsia="標楷體" w:hint="eastAsia"/>
          <w:szCs w:val="24"/>
        </w:rPr>
        <w:t>疾病史</w:t>
      </w:r>
      <w:r w:rsidR="00092ABD">
        <w:rPr>
          <w:rFonts w:ascii="標楷體" w:eastAsia="標楷體" w:hint="eastAsia"/>
          <w:szCs w:val="24"/>
        </w:rPr>
        <w:t>說明</w:t>
      </w:r>
      <w:r w:rsidR="007F08CB" w:rsidRPr="00117FB0">
        <w:rPr>
          <w:rFonts w:ascii="標楷體" w:eastAsia="標楷體" w:hint="eastAsia"/>
          <w:szCs w:val="24"/>
        </w:rPr>
        <w:t>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5</w:t>
      </w:r>
      <w:r w:rsidR="001A4E87" w:rsidRPr="00117FB0">
        <w:rPr>
          <w:rFonts w:ascii="標楷體" w:eastAsia="標楷體" w:hint="eastAsia"/>
          <w:szCs w:val="24"/>
        </w:rPr>
        <w:t>）。</w:t>
      </w:r>
    </w:p>
    <w:p w:rsidR="00CC40C3" w:rsidRPr="00117FB0" w:rsidRDefault="00843C99" w:rsidP="002260D4">
      <w:pPr>
        <w:numPr>
          <w:ilvl w:val="0"/>
          <w:numId w:val="13"/>
        </w:numPr>
        <w:spacing w:after="40"/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誓約書：1</w:t>
      </w:r>
      <w:r w:rsidR="007F08CB" w:rsidRPr="00117FB0">
        <w:rPr>
          <w:rFonts w:ascii="標楷體" w:eastAsia="標楷體" w:hint="eastAsia"/>
          <w:szCs w:val="24"/>
        </w:rPr>
        <w:t>份致日本法務大臣，</w:t>
      </w:r>
      <w:r w:rsidRPr="00117FB0">
        <w:rPr>
          <w:rFonts w:ascii="標楷體" w:eastAsia="標楷體" w:hint="eastAsia"/>
          <w:szCs w:val="24"/>
        </w:rPr>
        <w:t>1</w:t>
      </w:r>
      <w:r w:rsidR="007F08CB" w:rsidRPr="00117FB0">
        <w:rPr>
          <w:rFonts w:ascii="標楷體" w:eastAsia="標楷體" w:hint="eastAsia"/>
          <w:szCs w:val="24"/>
        </w:rPr>
        <w:t>份致全社協</w:t>
      </w:r>
      <w:r w:rsidR="0060569B">
        <w:rPr>
          <w:rFonts w:ascii="標楷體" w:eastAsia="標楷體" w:hint="eastAsia"/>
          <w:szCs w:val="24"/>
        </w:rPr>
        <w:t>事</w:t>
      </w:r>
      <w:r w:rsidR="0060569B">
        <w:rPr>
          <w:rFonts w:ascii="標楷體" w:eastAsia="標楷體"/>
          <w:szCs w:val="24"/>
        </w:rPr>
        <w:t>務局長</w:t>
      </w:r>
      <w:r w:rsidR="007F08CB" w:rsidRPr="00117FB0">
        <w:rPr>
          <w:rFonts w:ascii="標楷體" w:eastAsia="標楷體" w:hint="eastAsia"/>
          <w:szCs w:val="24"/>
        </w:rPr>
        <w:t>（見</w:t>
      </w:r>
      <w:r w:rsidR="0060569B">
        <w:rPr>
          <w:rFonts w:ascii="標楷體" w:eastAsia="標楷體" w:hint="eastAsia"/>
          <w:szCs w:val="24"/>
        </w:rPr>
        <w:t>No.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Pr="00952041">
        <w:rPr>
          <w:rFonts w:ascii="標楷體" w:eastAsia="標楷體" w:hint="eastAsia"/>
          <w:szCs w:val="24"/>
        </w:rPr>
        <w:t>和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1A4E87" w:rsidRPr="00117FB0">
        <w:rPr>
          <w:rFonts w:ascii="標楷體" w:eastAsia="標楷體" w:hint="eastAsia"/>
          <w:szCs w:val="24"/>
        </w:rPr>
        <w:t xml:space="preserve">）。 </w:t>
      </w:r>
    </w:p>
    <w:p w:rsidR="00CC40C3" w:rsidRPr="00117FB0" w:rsidRDefault="00843C9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機構</w:t>
      </w:r>
      <w:r w:rsidR="001A4E87" w:rsidRPr="00952041">
        <w:rPr>
          <w:rFonts w:ascii="標楷體" w:eastAsia="標楷體" w:hint="eastAsia"/>
          <w:szCs w:val="24"/>
        </w:rPr>
        <w:t>資</w:t>
      </w:r>
      <w:r w:rsidR="001A4E87" w:rsidRPr="00117FB0">
        <w:rPr>
          <w:rFonts w:ascii="標楷體" w:eastAsia="標楷體" w:hint="eastAsia"/>
          <w:color w:val="000000"/>
          <w:szCs w:val="24"/>
        </w:rPr>
        <w:t>料簡表（見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7</w:t>
      </w:r>
      <w:r w:rsidR="001A4E87" w:rsidRPr="00117FB0">
        <w:rPr>
          <w:rFonts w:ascii="標楷體" w:eastAsia="標楷體" w:hint="eastAsia"/>
          <w:color w:val="000000"/>
          <w:szCs w:val="24"/>
        </w:rPr>
        <w:t>）</w:t>
      </w:r>
    </w:p>
    <w:p w:rsidR="00CC40C3" w:rsidRPr="00952041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C23FA8">
        <w:rPr>
          <w:rFonts w:ascii="標楷體" w:eastAsia="標楷體" w:hint="eastAsia"/>
          <w:szCs w:val="24"/>
        </w:rPr>
        <w:t>2</w:t>
      </w:r>
      <w:r w:rsidR="00816450">
        <w:rPr>
          <w:rFonts w:ascii="標楷體" w:eastAsia="標楷體"/>
          <w:szCs w:val="24"/>
        </w:rPr>
        <w:t>3</w:t>
      </w:r>
      <w:r w:rsidR="001A4E87" w:rsidRPr="00952041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952041">
        <w:rPr>
          <w:rFonts w:ascii="標楷體" w:eastAsia="標楷體" w:hint="eastAsia"/>
          <w:szCs w:val="24"/>
        </w:rPr>
        <w:t>月以後2吋半身脫帽</w:t>
      </w:r>
      <w:r w:rsidR="00843C99" w:rsidRPr="00952041">
        <w:rPr>
          <w:rFonts w:ascii="標楷體" w:eastAsia="標楷體" w:hint="eastAsia"/>
          <w:szCs w:val="24"/>
        </w:rPr>
        <w:t>彩色</w:t>
      </w:r>
      <w:r w:rsidR="001A4E87" w:rsidRPr="00952041">
        <w:rPr>
          <w:rFonts w:ascii="標楷體" w:eastAsia="標楷體" w:hint="eastAsia"/>
          <w:szCs w:val="24"/>
        </w:rPr>
        <w:t>相片3張。</w:t>
      </w:r>
    </w:p>
    <w:p w:rsidR="00CC40C3" w:rsidRPr="00952041" w:rsidRDefault="001A4E87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介紹任職機構之印刷物或小冊子</w:t>
      </w:r>
      <w:r w:rsidR="00843C99" w:rsidRPr="00952041">
        <w:rPr>
          <w:rFonts w:ascii="標楷體" w:eastAsia="標楷體" w:hint="eastAsia"/>
          <w:szCs w:val="24"/>
        </w:rPr>
        <w:t>5</w:t>
      </w:r>
      <w:r w:rsidRPr="00952041">
        <w:rPr>
          <w:rFonts w:ascii="標楷體" w:eastAsia="標楷體" w:hint="eastAsia"/>
          <w:szCs w:val="24"/>
        </w:rPr>
        <w:t>套。</w:t>
      </w:r>
    </w:p>
    <w:p w:rsidR="00CC40C3" w:rsidRPr="00D15BBC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816450">
        <w:rPr>
          <w:rFonts w:ascii="標楷體" w:eastAsia="標楷體" w:hint="eastAsia"/>
          <w:szCs w:val="24"/>
        </w:rPr>
        <w:t>23</w:t>
      </w:r>
      <w:r w:rsidR="001A4E87" w:rsidRPr="00D15BBC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D15BBC">
        <w:rPr>
          <w:rFonts w:ascii="標楷體" w:eastAsia="標楷體" w:hint="eastAsia"/>
          <w:szCs w:val="24"/>
        </w:rPr>
        <w:t>月以後任職機構之活動相片5張</w:t>
      </w:r>
      <w:r w:rsidR="0074626D">
        <w:rPr>
          <w:rFonts w:ascii="標楷體" w:eastAsia="標楷體" w:hint="eastAsia"/>
          <w:szCs w:val="24"/>
        </w:rPr>
        <w:t>，</w:t>
      </w:r>
      <w:r w:rsidR="001A4E87" w:rsidRPr="00D15BBC">
        <w:rPr>
          <w:rFonts w:ascii="標楷體" w:eastAsia="標楷體" w:hint="eastAsia"/>
          <w:szCs w:val="24"/>
        </w:rPr>
        <w:t>及申請者於任職機構之工作相片5張</w:t>
      </w:r>
      <w:r w:rsidR="007F08CB" w:rsidRPr="00D15BBC">
        <w:rPr>
          <w:rFonts w:ascii="標楷體" w:eastAsia="標楷體" w:hint="eastAsia"/>
          <w:szCs w:val="24"/>
        </w:rPr>
        <w:t>(請</w:t>
      </w:r>
      <w:r w:rsidR="00843C99" w:rsidRPr="00D15BBC">
        <w:rPr>
          <w:rFonts w:ascii="標楷體" w:eastAsia="標楷體" w:hint="eastAsia"/>
          <w:szCs w:val="24"/>
        </w:rPr>
        <w:t>皆</w:t>
      </w:r>
      <w:r w:rsidR="007F08CB" w:rsidRPr="00D15BBC">
        <w:rPr>
          <w:rFonts w:ascii="標楷體" w:eastAsia="標楷體" w:hint="eastAsia"/>
          <w:szCs w:val="24"/>
        </w:rPr>
        <w:t>附上</w:t>
      </w:r>
      <w:r w:rsidR="000E1AF6" w:rsidRPr="00193DF7">
        <w:rPr>
          <w:rFonts w:ascii="標楷體" w:eastAsia="標楷體" w:hint="eastAsia"/>
          <w:szCs w:val="24"/>
          <w:u w:val="single"/>
        </w:rPr>
        <w:t>英</w:t>
      </w:r>
      <w:r w:rsidR="000E1AF6" w:rsidRPr="00193DF7">
        <w:rPr>
          <w:rFonts w:ascii="標楷體" w:eastAsia="標楷體"/>
          <w:szCs w:val="24"/>
          <w:u w:val="single"/>
        </w:rPr>
        <w:t>文或日文</w:t>
      </w:r>
      <w:r w:rsidR="007F08CB" w:rsidRPr="00D15BBC">
        <w:rPr>
          <w:rFonts w:ascii="標楷體" w:eastAsia="標楷體" w:hint="eastAsia"/>
          <w:szCs w:val="24"/>
        </w:rPr>
        <w:t>文字說明)</w:t>
      </w:r>
      <w:r w:rsidR="001A4E87" w:rsidRPr="00D15BBC">
        <w:rPr>
          <w:rFonts w:ascii="標楷體" w:eastAsia="標楷體" w:hint="eastAsia"/>
          <w:szCs w:val="24"/>
        </w:rPr>
        <w:t>。</w:t>
      </w:r>
    </w:p>
    <w:p w:rsidR="0060569B" w:rsidRPr="00952041" w:rsidRDefault="0035054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74626D">
        <w:rPr>
          <w:rFonts w:ascii="標楷體" w:eastAsia="標楷體" w:hint="eastAsia"/>
          <w:szCs w:val="24"/>
        </w:rPr>
        <w:t>(已</w:t>
      </w:r>
      <w:r w:rsidR="0074626D">
        <w:rPr>
          <w:rFonts w:ascii="標楷體" w:eastAsia="標楷體"/>
          <w:szCs w:val="24"/>
        </w:rPr>
        <w:t>具有護照者</w:t>
      </w:r>
      <w:r w:rsidR="0074626D">
        <w:rPr>
          <w:rFonts w:ascii="標楷體" w:eastAsia="標楷體" w:hint="eastAsia"/>
          <w:szCs w:val="24"/>
        </w:rPr>
        <w:t>)</w:t>
      </w:r>
      <w:r w:rsidR="0060569B" w:rsidRPr="00952041">
        <w:rPr>
          <w:rFonts w:ascii="標楷體" w:eastAsia="標楷體" w:hint="eastAsia"/>
          <w:szCs w:val="24"/>
        </w:rPr>
        <w:t>護照影本(有照片頁)1份</w:t>
      </w:r>
      <w:r w:rsidR="0074626D">
        <w:rPr>
          <w:rFonts w:ascii="標楷體" w:eastAsia="標楷體" w:hint="eastAsia"/>
          <w:szCs w:val="24"/>
        </w:rPr>
        <w:t>。</w:t>
      </w:r>
    </w:p>
    <w:p w:rsidR="006D415A" w:rsidRPr="00117FB0" w:rsidRDefault="006D415A" w:rsidP="006D415A">
      <w:pPr>
        <w:ind w:left="480"/>
        <w:rPr>
          <w:rFonts w:ascii="標楷體" w:eastAsia="標楷體"/>
          <w:szCs w:val="24"/>
        </w:rPr>
      </w:pPr>
    </w:p>
    <w:p w:rsidR="000E1AF6" w:rsidRPr="000E1AF6" w:rsidRDefault="00A91952" w:rsidP="002665AA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注意事項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0E1AF6" w:rsidRDefault="001A4E87" w:rsidP="002665AA">
      <w:pPr>
        <w:numPr>
          <w:ilvl w:val="0"/>
          <w:numId w:val="18"/>
        </w:numPr>
        <w:ind w:hanging="622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申請者所</w:t>
      </w:r>
      <w:r w:rsidR="00601307">
        <w:rPr>
          <w:rFonts w:ascii="標楷體" w:eastAsia="標楷體" w:hint="eastAsia"/>
          <w:szCs w:val="24"/>
        </w:rPr>
        <w:t>提供</w:t>
      </w:r>
      <w:r w:rsidRPr="00117FB0">
        <w:rPr>
          <w:rFonts w:ascii="標楷體" w:eastAsia="標楷體" w:hint="eastAsia"/>
          <w:szCs w:val="24"/>
        </w:rPr>
        <w:t>之資料須符合事實，若查證申請者有不實記</w:t>
      </w:r>
      <w:r w:rsidRPr="0074626D">
        <w:rPr>
          <w:rFonts w:ascii="標楷體" w:eastAsia="標楷體" w:hint="eastAsia"/>
          <w:szCs w:val="24"/>
        </w:rPr>
        <w:t>錄或虛假陳述，將取消赴日研修資格</w:t>
      </w:r>
      <w:r w:rsidR="00CA6061">
        <w:rPr>
          <w:rFonts w:ascii="標楷體" w:eastAsia="標楷體" w:hint="eastAsia"/>
          <w:szCs w:val="24"/>
        </w:rPr>
        <w:t>。</w:t>
      </w:r>
    </w:p>
    <w:p w:rsidR="00CC40C3" w:rsidRDefault="000E1AF6" w:rsidP="002665AA">
      <w:pPr>
        <w:numPr>
          <w:ilvl w:val="0"/>
          <w:numId w:val="18"/>
        </w:numPr>
        <w:ind w:hanging="622"/>
        <w:rPr>
          <w:rFonts w:ascii="標楷體" w:eastAsia="標楷體"/>
          <w:b/>
          <w:szCs w:val="24"/>
        </w:rPr>
      </w:pPr>
      <w:r w:rsidRPr="00CA6061">
        <w:rPr>
          <w:rFonts w:ascii="標楷體" w:eastAsia="標楷體" w:hint="eastAsia"/>
          <w:b/>
          <w:szCs w:val="24"/>
        </w:rPr>
        <w:lastRenderedPageBreak/>
        <w:t>經本會審查符合申請資格者，將另行通知筆試及口試時間；資格</w:t>
      </w:r>
      <w:r w:rsidRPr="00CA6061">
        <w:rPr>
          <w:rFonts w:ascii="標楷體" w:eastAsia="標楷體"/>
          <w:b/>
          <w:szCs w:val="24"/>
        </w:rPr>
        <w:t>不符</w:t>
      </w:r>
      <w:r w:rsidRPr="00CA6061">
        <w:rPr>
          <w:rFonts w:ascii="標楷體" w:eastAsia="標楷體" w:hint="eastAsia"/>
          <w:b/>
          <w:szCs w:val="24"/>
        </w:rPr>
        <w:t>或</w:t>
      </w:r>
      <w:r w:rsidRPr="00CA6061">
        <w:rPr>
          <w:rFonts w:ascii="標楷體" w:eastAsia="標楷體"/>
          <w:b/>
          <w:szCs w:val="24"/>
        </w:rPr>
        <w:t>資料不</w:t>
      </w:r>
      <w:r w:rsidRPr="00CA6061">
        <w:rPr>
          <w:rFonts w:ascii="標楷體" w:eastAsia="標楷體" w:hint="eastAsia"/>
          <w:b/>
          <w:szCs w:val="24"/>
        </w:rPr>
        <w:t>齊</w:t>
      </w:r>
      <w:r w:rsidRPr="00CA6061">
        <w:rPr>
          <w:rFonts w:ascii="標楷體" w:eastAsia="標楷體"/>
          <w:b/>
          <w:szCs w:val="24"/>
        </w:rPr>
        <w:t>者，</w:t>
      </w:r>
      <w:r w:rsidR="00CA6061" w:rsidRPr="00CA6061">
        <w:rPr>
          <w:rFonts w:ascii="標楷體" w:eastAsia="標楷體" w:hint="eastAsia"/>
          <w:b/>
          <w:szCs w:val="24"/>
        </w:rPr>
        <w:t>恕</w:t>
      </w:r>
      <w:r w:rsidRPr="00CA6061">
        <w:rPr>
          <w:rFonts w:ascii="標楷體" w:eastAsia="標楷體" w:hint="eastAsia"/>
          <w:b/>
          <w:szCs w:val="24"/>
        </w:rPr>
        <w:t>無</w:t>
      </w:r>
      <w:r w:rsidRPr="00CA6061">
        <w:rPr>
          <w:rFonts w:ascii="標楷體" w:eastAsia="標楷體"/>
          <w:b/>
          <w:szCs w:val="24"/>
        </w:rPr>
        <w:t>法參加甄選</w:t>
      </w:r>
      <w:r w:rsidRPr="00CA6061">
        <w:rPr>
          <w:rFonts w:ascii="標楷體" w:eastAsia="標楷體" w:hint="eastAsia"/>
          <w:b/>
          <w:szCs w:val="24"/>
        </w:rPr>
        <w:t>。</w:t>
      </w:r>
    </w:p>
    <w:p w:rsidR="00C06E89" w:rsidRPr="00117FB0" w:rsidRDefault="00C06E89" w:rsidP="006D415A">
      <w:pPr>
        <w:ind w:left="480"/>
        <w:rPr>
          <w:rFonts w:ascii="標楷體" w:eastAsia="標楷體"/>
          <w:szCs w:val="24"/>
        </w:rPr>
      </w:pPr>
    </w:p>
    <w:p w:rsidR="009F3184" w:rsidRPr="00117FB0" w:rsidRDefault="009F3184" w:rsidP="0074626D">
      <w:pPr>
        <w:numPr>
          <w:ilvl w:val="0"/>
          <w:numId w:val="10"/>
        </w:numPr>
        <w:ind w:left="448"/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甄選方式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9F3184" w:rsidRPr="008A0EBB" w:rsidRDefault="009F3184" w:rsidP="009F3184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筆試：社會福利</w:t>
      </w:r>
      <w:r w:rsidR="00193DF7">
        <w:rPr>
          <w:rFonts w:ascii="標楷體" w:eastAsia="標楷體" w:hAnsi="標楷體" w:cs="Arial" w:hint="eastAsia"/>
          <w:kern w:val="0"/>
          <w:szCs w:val="24"/>
        </w:rPr>
        <w:t>相關</w:t>
      </w:r>
      <w:r w:rsidR="00601307">
        <w:rPr>
          <w:rFonts w:ascii="標楷體" w:eastAsia="標楷體" w:hAnsi="標楷體" w:cs="Arial" w:hint="eastAsia"/>
          <w:kern w:val="0"/>
          <w:szCs w:val="24"/>
        </w:rPr>
        <w:t>概</w:t>
      </w:r>
      <w:r w:rsidR="00601307">
        <w:rPr>
          <w:rFonts w:ascii="標楷體" w:eastAsia="標楷體" w:hAnsi="標楷體" w:cs="Arial"/>
          <w:kern w:val="0"/>
          <w:szCs w:val="24"/>
        </w:rPr>
        <w:t>念與</w:t>
      </w:r>
      <w:r w:rsidR="00601307">
        <w:rPr>
          <w:rFonts w:ascii="標楷體" w:eastAsia="標楷體" w:hAnsi="標楷體" w:cs="Arial" w:hint="eastAsia"/>
          <w:kern w:val="0"/>
          <w:szCs w:val="24"/>
        </w:rPr>
        <w:t>認知</w:t>
      </w:r>
      <w:r w:rsidRPr="008A0EB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9F3184" w:rsidRPr="008A0EBB" w:rsidRDefault="009F3184" w:rsidP="008A0EBB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口試：每位約20-30分鐘，甄選委員們將著重其專業知識、適應能力、申請動機與目的、人格特質等輪流發問。</w:t>
      </w:r>
      <w:r w:rsidR="002E1B00">
        <w:rPr>
          <w:rFonts w:ascii="標楷體" w:eastAsia="標楷體" w:hAnsi="標楷體" w:cs="Arial" w:hint="eastAsia"/>
          <w:kern w:val="0"/>
          <w:szCs w:val="24"/>
        </w:rPr>
        <w:t>(</w:t>
      </w:r>
      <w:r w:rsidR="00C56DD6">
        <w:rPr>
          <w:rFonts w:ascii="標楷體" w:eastAsia="標楷體" w:hAnsi="標楷體" w:cs="Arial" w:hint="eastAsia"/>
          <w:kern w:val="0"/>
          <w:szCs w:val="24"/>
        </w:rPr>
        <w:t>口試預計於9</w:t>
      </w:r>
      <w:bookmarkStart w:id="0" w:name="_GoBack"/>
      <w:bookmarkEnd w:id="0"/>
      <w:r w:rsidR="002E1B00">
        <w:rPr>
          <w:rFonts w:ascii="標楷體" w:eastAsia="標楷體" w:hAnsi="標楷體" w:cs="Arial" w:hint="eastAsia"/>
          <w:kern w:val="0"/>
          <w:szCs w:val="24"/>
        </w:rPr>
        <w:t>月下旬~10月初辦理)</w:t>
      </w:r>
    </w:p>
    <w:p w:rsidR="006D415A" w:rsidRPr="00117FB0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:rsidR="00A91952" w:rsidRPr="007D49CE" w:rsidRDefault="00193DF7" w:rsidP="007D49CE">
      <w:pPr>
        <w:numPr>
          <w:ilvl w:val="0"/>
          <w:numId w:val="10"/>
        </w:numPr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>本文</w:t>
      </w:r>
      <w:r>
        <w:rPr>
          <w:rFonts w:eastAsia="標楷體"/>
          <w:szCs w:val="24"/>
        </w:rPr>
        <w:t>件</w:t>
      </w:r>
      <w:r w:rsidR="001A4E87" w:rsidRPr="00117FB0">
        <w:rPr>
          <w:rFonts w:eastAsia="標楷體" w:hint="eastAsia"/>
          <w:szCs w:val="24"/>
        </w:rPr>
        <w:t>未</w:t>
      </w:r>
      <w:r>
        <w:rPr>
          <w:rFonts w:eastAsia="標楷體" w:hint="eastAsia"/>
          <w:szCs w:val="24"/>
        </w:rPr>
        <w:t>說</w:t>
      </w:r>
      <w:r>
        <w:rPr>
          <w:rFonts w:eastAsia="標楷體"/>
          <w:szCs w:val="24"/>
        </w:rPr>
        <w:t>明</w:t>
      </w:r>
      <w:r>
        <w:rPr>
          <w:rFonts w:eastAsia="標楷體" w:hint="eastAsia"/>
          <w:szCs w:val="24"/>
        </w:rPr>
        <w:t>部</w:t>
      </w:r>
      <w:r>
        <w:rPr>
          <w:rFonts w:eastAsia="標楷體"/>
          <w:szCs w:val="24"/>
        </w:rPr>
        <w:t>份</w:t>
      </w:r>
      <w:r w:rsidR="001A4E87" w:rsidRPr="00117FB0">
        <w:rPr>
          <w:rFonts w:eastAsia="標楷體" w:hint="eastAsia"/>
          <w:szCs w:val="24"/>
        </w:rPr>
        <w:t>，則依照</w:t>
      </w:r>
      <w:r w:rsidR="0041239A">
        <w:rPr>
          <w:rFonts w:eastAsia="標楷體" w:hint="eastAsia"/>
          <w:szCs w:val="24"/>
        </w:rPr>
        <w:t>「</w:t>
      </w:r>
      <w:r w:rsidR="009D5E70">
        <w:rPr>
          <w:rFonts w:hint="eastAsia"/>
          <w:szCs w:val="24"/>
        </w:rPr>
        <w:t>Application Guidelines</w:t>
      </w:r>
      <w:r w:rsidR="0041239A" w:rsidRPr="00A7276C">
        <w:rPr>
          <w:rFonts w:hint="eastAsia"/>
          <w:szCs w:val="24"/>
        </w:rPr>
        <w:t>」</w:t>
      </w:r>
      <w:r w:rsidR="001A4E87" w:rsidRPr="00A7276C">
        <w:rPr>
          <w:rFonts w:eastAsia="標楷體" w:hint="eastAsia"/>
          <w:szCs w:val="24"/>
        </w:rPr>
        <w:t>(</w:t>
      </w:r>
      <w:r w:rsidR="007F08CB" w:rsidRPr="00A7276C">
        <w:rPr>
          <w:rFonts w:eastAsia="標楷體" w:hint="eastAsia"/>
          <w:szCs w:val="24"/>
        </w:rPr>
        <w:t>附件</w:t>
      </w:r>
      <w:r w:rsidR="00AD0140" w:rsidRPr="00A7276C">
        <w:rPr>
          <w:rFonts w:eastAsia="標楷體" w:hint="eastAsia"/>
          <w:szCs w:val="24"/>
        </w:rPr>
        <w:t>3</w:t>
      </w:r>
      <w:r w:rsidR="001A4E87" w:rsidRPr="00A7276C">
        <w:rPr>
          <w:rFonts w:eastAsia="標楷體" w:hint="eastAsia"/>
          <w:szCs w:val="24"/>
        </w:rPr>
        <w:t>)</w:t>
      </w:r>
      <w:r w:rsidR="007D49CE">
        <w:rPr>
          <w:rFonts w:eastAsia="標楷體" w:hint="eastAsia"/>
          <w:szCs w:val="24"/>
        </w:rPr>
        <w:t>與</w:t>
      </w:r>
      <w:r w:rsidR="007D49CE" w:rsidRPr="00A7276C">
        <w:rPr>
          <w:rFonts w:eastAsia="標楷體" w:hint="eastAsia"/>
          <w:szCs w:val="24"/>
        </w:rPr>
        <w:t>「</w:t>
      </w:r>
      <w:r w:rsidR="007D49CE" w:rsidRPr="00A7276C">
        <w:rPr>
          <w:rFonts w:eastAsia="標楷體"/>
          <w:szCs w:val="24"/>
        </w:rPr>
        <w:t>Basic Policy and Rule</w:t>
      </w:r>
      <w:r w:rsidR="009D5E70">
        <w:rPr>
          <w:rFonts w:eastAsia="標楷體"/>
          <w:szCs w:val="24"/>
        </w:rPr>
        <w:t>s</w:t>
      </w:r>
      <w:r w:rsidR="007D49CE" w:rsidRPr="00A7276C">
        <w:rPr>
          <w:rFonts w:eastAsia="標楷體" w:hint="eastAsia"/>
          <w:szCs w:val="24"/>
        </w:rPr>
        <w:t>」</w:t>
      </w:r>
      <w:r w:rsidR="007D49CE" w:rsidRPr="00A7276C">
        <w:rPr>
          <w:rFonts w:eastAsia="標楷體"/>
          <w:szCs w:val="24"/>
        </w:rPr>
        <w:t>(</w:t>
      </w:r>
      <w:r w:rsidR="007D49CE" w:rsidRPr="00A7276C">
        <w:rPr>
          <w:rFonts w:eastAsia="標楷體" w:hint="eastAsia"/>
          <w:szCs w:val="24"/>
        </w:rPr>
        <w:t>附</w:t>
      </w:r>
      <w:r w:rsidR="007D49CE" w:rsidRPr="00A7276C">
        <w:rPr>
          <w:rFonts w:eastAsia="標楷體"/>
          <w:szCs w:val="24"/>
        </w:rPr>
        <w:t>件</w:t>
      </w:r>
      <w:r w:rsidR="007D49CE" w:rsidRPr="00A7276C">
        <w:rPr>
          <w:rFonts w:eastAsia="標楷體" w:hint="eastAsia"/>
          <w:szCs w:val="24"/>
        </w:rPr>
        <w:t>4)</w:t>
      </w:r>
      <w:r w:rsidR="007D49CE">
        <w:rPr>
          <w:rFonts w:eastAsia="標楷體" w:hint="eastAsia"/>
          <w:szCs w:val="24"/>
        </w:rPr>
        <w:t>之</w:t>
      </w:r>
      <w:proofErr w:type="gramStart"/>
      <w:r w:rsidR="007D49CE">
        <w:rPr>
          <w:rFonts w:eastAsia="標楷體"/>
          <w:szCs w:val="24"/>
        </w:rPr>
        <w:t>內容</w:t>
      </w:r>
      <w:r w:rsidR="007D49CE">
        <w:rPr>
          <w:rFonts w:eastAsia="標楷體" w:hint="eastAsia"/>
          <w:szCs w:val="24"/>
        </w:rPr>
        <w:t>所</w:t>
      </w:r>
      <w:r w:rsidR="007D49CE">
        <w:rPr>
          <w:rFonts w:eastAsia="標楷體"/>
          <w:szCs w:val="24"/>
        </w:rPr>
        <w:t>敘</w:t>
      </w:r>
      <w:proofErr w:type="gramEnd"/>
      <w:r w:rsidR="007D49CE">
        <w:rPr>
          <w:rFonts w:eastAsia="標楷體" w:hint="eastAsia"/>
          <w:szCs w:val="24"/>
        </w:rPr>
        <w:t>，報</w:t>
      </w:r>
      <w:r w:rsidR="007D49CE">
        <w:rPr>
          <w:rFonts w:eastAsia="標楷體"/>
          <w:szCs w:val="24"/>
        </w:rPr>
        <w:t>名前，請務必閱讀</w:t>
      </w:r>
      <w:r w:rsidR="007D49CE">
        <w:rPr>
          <w:rFonts w:eastAsia="標楷體" w:hint="eastAsia"/>
          <w:szCs w:val="24"/>
        </w:rPr>
        <w:t>之</w:t>
      </w:r>
      <w:r w:rsidR="00226DD1">
        <w:rPr>
          <w:rFonts w:eastAsia="標楷體"/>
          <w:szCs w:val="24"/>
        </w:rPr>
        <w:t>。</w:t>
      </w:r>
      <w:r w:rsidR="00226DD1">
        <w:rPr>
          <w:rFonts w:eastAsia="標楷體" w:hint="eastAsia"/>
          <w:szCs w:val="24"/>
        </w:rPr>
        <w:t>.</w:t>
      </w:r>
    </w:p>
    <w:p w:rsidR="0067740F" w:rsidRPr="0041239A" w:rsidRDefault="0067740F" w:rsidP="00A91952">
      <w:pPr>
        <w:rPr>
          <w:rFonts w:eastAsia="標楷體"/>
          <w:szCs w:val="24"/>
        </w:rPr>
      </w:pPr>
    </w:p>
    <w:p w:rsidR="000C3A4F" w:rsidRDefault="00A91952" w:rsidP="000C3A4F">
      <w:pPr>
        <w:numPr>
          <w:ilvl w:val="0"/>
          <w:numId w:val="10"/>
        </w:numPr>
        <w:rPr>
          <w:rFonts w:eastAsia="標楷體"/>
          <w:szCs w:val="24"/>
        </w:rPr>
      </w:pPr>
      <w:r w:rsidRPr="00193DF7">
        <w:rPr>
          <w:rFonts w:eastAsia="標楷體" w:hint="eastAsia"/>
          <w:szCs w:val="24"/>
        </w:rPr>
        <w:t>承辦人：家扶基金會</w:t>
      </w:r>
      <w:r w:rsidR="009D5E70">
        <w:rPr>
          <w:rFonts w:eastAsia="標楷體" w:hint="eastAsia"/>
          <w:szCs w:val="24"/>
        </w:rPr>
        <w:t>葉</w:t>
      </w:r>
      <w:r w:rsidRPr="00193DF7">
        <w:rPr>
          <w:rFonts w:eastAsia="標楷體" w:hint="eastAsia"/>
          <w:szCs w:val="24"/>
        </w:rPr>
        <w:t>專員</w:t>
      </w:r>
    </w:p>
    <w:p w:rsidR="00A91952" w:rsidRDefault="00A91952" w:rsidP="000C3A4F">
      <w:pPr>
        <w:ind w:left="480" w:firstLineChars="200" w:firstLine="480"/>
        <w:rPr>
          <w:rFonts w:ascii="標楷體" w:eastAsia="標楷體" w:hAnsi="標楷體" w:cs="Arial"/>
          <w:spacing w:val="15"/>
          <w:kern w:val="0"/>
          <w:szCs w:val="24"/>
        </w:rPr>
      </w:pPr>
      <w:r w:rsidRPr="000C3A4F">
        <w:rPr>
          <w:rFonts w:eastAsia="標楷體" w:hint="eastAsia"/>
          <w:szCs w:val="24"/>
        </w:rPr>
        <w:t>電話：</w:t>
      </w:r>
      <w:r w:rsidRPr="000C3A4F">
        <w:rPr>
          <w:rFonts w:ascii="標楷體" w:eastAsia="標楷體" w:hAnsi="標楷體" w:cs="Arial" w:hint="eastAsia"/>
          <w:spacing w:val="15"/>
          <w:kern w:val="0"/>
          <w:szCs w:val="24"/>
        </w:rPr>
        <w:t>（04）2206-1234分機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1634</w:t>
      </w:r>
    </w:p>
    <w:p w:rsidR="000C3A4F" w:rsidRPr="000C3A4F" w:rsidRDefault="000C3A4F" w:rsidP="000C3A4F">
      <w:pPr>
        <w:ind w:left="480" w:firstLineChars="200" w:firstLine="480"/>
        <w:rPr>
          <w:rFonts w:eastAsia="標楷體"/>
          <w:szCs w:val="24"/>
        </w:rPr>
      </w:pPr>
      <w:r w:rsidRPr="000C3A4F">
        <w:rPr>
          <w:rFonts w:eastAsia="標楷體" w:hint="eastAsia"/>
          <w:szCs w:val="24"/>
        </w:rPr>
        <w:t>地</w:t>
      </w:r>
      <w:r w:rsidRPr="000C3A4F">
        <w:rPr>
          <w:rFonts w:eastAsia="標楷體"/>
          <w:szCs w:val="24"/>
        </w:rPr>
        <w:t>址</w:t>
      </w:r>
      <w:r>
        <w:rPr>
          <w:rFonts w:ascii="標楷體" w:eastAsia="標楷體" w:hAnsi="標楷體" w:cs="Arial"/>
          <w:spacing w:val="15"/>
          <w:kern w:val="0"/>
          <w:szCs w:val="24"/>
        </w:rPr>
        <w:t>：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40341台</w:t>
      </w:r>
      <w:r>
        <w:rPr>
          <w:rFonts w:ascii="標楷體" w:eastAsia="標楷體" w:hAnsi="標楷體" w:cs="Arial"/>
          <w:spacing w:val="15"/>
          <w:kern w:val="0"/>
          <w:szCs w:val="24"/>
        </w:rPr>
        <w:t>中市西區民權路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228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號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6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樓</w:t>
      </w:r>
    </w:p>
    <w:sectPr w:rsidR="000C3A4F" w:rsidRPr="000C3A4F" w:rsidSect="00D548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06" w:rsidRDefault="00B76C06" w:rsidP="001E7F27">
      <w:r>
        <w:separator/>
      </w:r>
    </w:p>
  </w:endnote>
  <w:endnote w:type="continuationSeparator" w:id="0">
    <w:p w:rsidR="00B76C06" w:rsidRDefault="00B76C06" w:rsidP="001E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951724"/>
      <w:docPartObj>
        <w:docPartGallery w:val="Page Numbers (Bottom of Page)"/>
        <w:docPartUnique/>
      </w:docPartObj>
    </w:sdtPr>
    <w:sdtEndPr/>
    <w:sdtContent>
      <w:p w:rsidR="00EB4D38" w:rsidRDefault="00EB4D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DD6" w:rsidRPr="00C56DD6">
          <w:rPr>
            <w:noProof/>
            <w:lang w:val="zh-TW"/>
          </w:rPr>
          <w:t>2</w:t>
        </w:r>
        <w:r>
          <w:fldChar w:fldCharType="end"/>
        </w:r>
      </w:p>
    </w:sdtContent>
  </w:sdt>
  <w:p w:rsidR="00EB4D38" w:rsidRDefault="00EB4D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06" w:rsidRDefault="00B76C06" w:rsidP="001E7F27">
      <w:r>
        <w:separator/>
      </w:r>
    </w:p>
  </w:footnote>
  <w:footnote w:type="continuationSeparator" w:id="0">
    <w:p w:rsidR="00B76C06" w:rsidRDefault="00B76C06" w:rsidP="001E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312"/>
    <w:multiLevelType w:val="hybridMultilevel"/>
    <w:tmpl w:val="EF927E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F35FE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B4275CF"/>
    <w:multiLevelType w:val="hybridMultilevel"/>
    <w:tmpl w:val="BAD4095E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20100"/>
    <w:multiLevelType w:val="hybridMultilevel"/>
    <w:tmpl w:val="41AE15A4"/>
    <w:lvl w:ilvl="0" w:tplc="472A62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333F5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FB10191"/>
    <w:multiLevelType w:val="hybridMultilevel"/>
    <w:tmpl w:val="9FC25E9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735767"/>
    <w:multiLevelType w:val="hybridMultilevel"/>
    <w:tmpl w:val="20F6BD86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6432D1"/>
    <w:multiLevelType w:val="hybridMultilevel"/>
    <w:tmpl w:val="0A0CC424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1646BA"/>
    <w:multiLevelType w:val="hybridMultilevel"/>
    <w:tmpl w:val="145A18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C5292A"/>
    <w:multiLevelType w:val="singleLevel"/>
    <w:tmpl w:val="E42AD25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510"/>
      </w:pPr>
      <w:rPr>
        <w:rFonts w:hint="eastAsia"/>
      </w:rPr>
    </w:lvl>
  </w:abstractNum>
  <w:abstractNum w:abstractNumId="10" w15:restartNumberingAfterBreak="0">
    <w:nsid w:val="4A641454"/>
    <w:multiLevelType w:val="hybridMultilevel"/>
    <w:tmpl w:val="04BCF02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94662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30F3378"/>
    <w:multiLevelType w:val="hybridMultilevel"/>
    <w:tmpl w:val="1DF0096E"/>
    <w:lvl w:ilvl="0" w:tplc="8B4A32A4">
      <w:start w:val="1"/>
      <w:numFmt w:val="taiwaneseCountingThousand"/>
      <w:lvlText w:val="(%1)"/>
      <w:lvlJc w:val="left"/>
      <w:pPr>
        <w:ind w:left="9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3" w15:restartNumberingAfterBreak="0">
    <w:nsid w:val="54CE301D"/>
    <w:multiLevelType w:val="hybridMultilevel"/>
    <w:tmpl w:val="D946F22E"/>
    <w:lvl w:ilvl="0" w:tplc="6D6AF4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724861"/>
    <w:multiLevelType w:val="hybridMultilevel"/>
    <w:tmpl w:val="CDEC92C0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76F95"/>
    <w:multiLevelType w:val="hybridMultilevel"/>
    <w:tmpl w:val="D388B7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5E281C"/>
    <w:multiLevelType w:val="hybridMultilevel"/>
    <w:tmpl w:val="E35A758E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14139F"/>
    <w:multiLevelType w:val="hybridMultilevel"/>
    <w:tmpl w:val="6DB2A8C2"/>
    <w:lvl w:ilvl="0" w:tplc="DB249B3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16"/>
  </w:num>
  <w:num w:numId="9">
    <w:abstractNumId w:val="3"/>
  </w:num>
  <w:num w:numId="10">
    <w:abstractNumId w:val="13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52"/>
    <w:rsid w:val="00006CCC"/>
    <w:rsid w:val="00021DD2"/>
    <w:rsid w:val="00032079"/>
    <w:rsid w:val="00035EA4"/>
    <w:rsid w:val="00042BA5"/>
    <w:rsid w:val="000460B1"/>
    <w:rsid w:val="0005775F"/>
    <w:rsid w:val="0006298F"/>
    <w:rsid w:val="00066E0F"/>
    <w:rsid w:val="00073E8C"/>
    <w:rsid w:val="00086013"/>
    <w:rsid w:val="0009012D"/>
    <w:rsid w:val="00091483"/>
    <w:rsid w:val="00092ABD"/>
    <w:rsid w:val="0009642A"/>
    <w:rsid w:val="000A0FFD"/>
    <w:rsid w:val="000A4B8E"/>
    <w:rsid w:val="000B567C"/>
    <w:rsid w:val="000C3A4F"/>
    <w:rsid w:val="000D78B4"/>
    <w:rsid w:val="000E1AF6"/>
    <w:rsid w:val="000F3B53"/>
    <w:rsid w:val="00103670"/>
    <w:rsid w:val="00105BD7"/>
    <w:rsid w:val="00106986"/>
    <w:rsid w:val="00117FB0"/>
    <w:rsid w:val="0013375F"/>
    <w:rsid w:val="001357DC"/>
    <w:rsid w:val="001456BC"/>
    <w:rsid w:val="001552BA"/>
    <w:rsid w:val="001616E9"/>
    <w:rsid w:val="0017313E"/>
    <w:rsid w:val="00176BC2"/>
    <w:rsid w:val="00193DF7"/>
    <w:rsid w:val="0019567B"/>
    <w:rsid w:val="001A4E87"/>
    <w:rsid w:val="001B2F14"/>
    <w:rsid w:val="001B41CA"/>
    <w:rsid w:val="001E6824"/>
    <w:rsid w:val="001E7F27"/>
    <w:rsid w:val="001F1BF3"/>
    <w:rsid w:val="00222500"/>
    <w:rsid w:val="002260D4"/>
    <w:rsid w:val="00226DD1"/>
    <w:rsid w:val="00230C84"/>
    <w:rsid w:val="002341CA"/>
    <w:rsid w:val="00263E94"/>
    <w:rsid w:val="0026536E"/>
    <w:rsid w:val="002665AA"/>
    <w:rsid w:val="0027613D"/>
    <w:rsid w:val="00283095"/>
    <w:rsid w:val="002852FB"/>
    <w:rsid w:val="00295503"/>
    <w:rsid w:val="002D16DC"/>
    <w:rsid w:val="002E1B00"/>
    <w:rsid w:val="002E40F6"/>
    <w:rsid w:val="002F59BA"/>
    <w:rsid w:val="00302A62"/>
    <w:rsid w:val="003032E8"/>
    <w:rsid w:val="00335472"/>
    <w:rsid w:val="003424B8"/>
    <w:rsid w:val="00350549"/>
    <w:rsid w:val="003604A2"/>
    <w:rsid w:val="003661D8"/>
    <w:rsid w:val="003952EF"/>
    <w:rsid w:val="003A5E3B"/>
    <w:rsid w:val="003C0A55"/>
    <w:rsid w:val="003E0779"/>
    <w:rsid w:val="003E6D78"/>
    <w:rsid w:val="003F3751"/>
    <w:rsid w:val="003F5508"/>
    <w:rsid w:val="003F5708"/>
    <w:rsid w:val="00400770"/>
    <w:rsid w:val="0041239A"/>
    <w:rsid w:val="004153E4"/>
    <w:rsid w:val="004160AF"/>
    <w:rsid w:val="004255C5"/>
    <w:rsid w:val="00433BCF"/>
    <w:rsid w:val="004471AD"/>
    <w:rsid w:val="00465C31"/>
    <w:rsid w:val="00466728"/>
    <w:rsid w:val="0049287D"/>
    <w:rsid w:val="00494E1E"/>
    <w:rsid w:val="00497147"/>
    <w:rsid w:val="004B77D2"/>
    <w:rsid w:val="004C18F4"/>
    <w:rsid w:val="004E0A44"/>
    <w:rsid w:val="004E4076"/>
    <w:rsid w:val="004E5C1F"/>
    <w:rsid w:val="004E651C"/>
    <w:rsid w:val="004F5CD5"/>
    <w:rsid w:val="004F6CB5"/>
    <w:rsid w:val="0051153E"/>
    <w:rsid w:val="00512725"/>
    <w:rsid w:val="00527E0C"/>
    <w:rsid w:val="005627FE"/>
    <w:rsid w:val="0056363C"/>
    <w:rsid w:val="00565BF9"/>
    <w:rsid w:val="005726E0"/>
    <w:rsid w:val="005825D3"/>
    <w:rsid w:val="005B06DC"/>
    <w:rsid w:val="005B2984"/>
    <w:rsid w:val="005B7754"/>
    <w:rsid w:val="005D172A"/>
    <w:rsid w:val="005E352E"/>
    <w:rsid w:val="00601307"/>
    <w:rsid w:val="0060569B"/>
    <w:rsid w:val="00613EC1"/>
    <w:rsid w:val="00614BCE"/>
    <w:rsid w:val="00633727"/>
    <w:rsid w:val="00636779"/>
    <w:rsid w:val="00637D88"/>
    <w:rsid w:val="00645DC0"/>
    <w:rsid w:val="00646ACA"/>
    <w:rsid w:val="00646BF6"/>
    <w:rsid w:val="006479DF"/>
    <w:rsid w:val="00650D64"/>
    <w:rsid w:val="00660A1F"/>
    <w:rsid w:val="00660BF8"/>
    <w:rsid w:val="00662552"/>
    <w:rsid w:val="0067740F"/>
    <w:rsid w:val="00690C03"/>
    <w:rsid w:val="006A6331"/>
    <w:rsid w:val="006B6101"/>
    <w:rsid w:val="006C669D"/>
    <w:rsid w:val="006D00F8"/>
    <w:rsid w:val="006D155B"/>
    <w:rsid w:val="006D415A"/>
    <w:rsid w:val="006D7B61"/>
    <w:rsid w:val="006E772F"/>
    <w:rsid w:val="00721DD3"/>
    <w:rsid w:val="00725BCD"/>
    <w:rsid w:val="00731196"/>
    <w:rsid w:val="0074056D"/>
    <w:rsid w:val="0074626D"/>
    <w:rsid w:val="00762A39"/>
    <w:rsid w:val="007831F7"/>
    <w:rsid w:val="0078590E"/>
    <w:rsid w:val="00787B43"/>
    <w:rsid w:val="00793DE7"/>
    <w:rsid w:val="007D49CE"/>
    <w:rsid w:val="007D5A39"/>
    <w:rsid w:val="007D72D4"/>
    <w:rsid w:val="007E63B3"/>
    <w:rsid w:val="007F08CB"/>
    <w:rsid w:val="00804F70"/>
    <w:rsid w:val="008134C5"/>
    <w:rsid w:val="00816450"/>
    <w:rsid w:val="008421A0"/>
    <w:rsid w:val="00843C99"/>
    <w:rsid w:val="00870485"/>
    <w:rsid w:val="00871768"/>
    <w:rsid w:val="008743CD"/>
    <w:rsid w:val="008A0EBB"/>
    <w:rsid w:val="008D5501"/>
    <w:rsid w:val="008E21CB"/>
    <w:rsid w:val="008F6F98"/>
    <w:rsid w:val="00915004"/>
    <w:rsid w:val="00940F5E"/>
    <w:rsid w:val="0094201A"/>
    <w:rsid w:val="00946F08"/>
    <w:rsid w:val="00952041"/>
    <w:rsid w:val="00963A1E"/>
    <w:rsid w:val="00970EE9"/>
    <w:rsid w:val="00972F9D"/>
    <w:rsid w:val="009802E3"/>
    <w:rsid w:val="00982772"/>
    <w:rsid w:val="009909A5"/>
    <w:rsid w:val="0099688A"/>
    <w:rsid w:val="009B5533"/>
    <w:rsid w:val="009D170F"/>
    <w:rsid w:val="009D5E70"/>
    <w:rsid w:val="009E52E1"/>
    <w:rsid w:val="009F1877"/>
    <w:rsid w:val="009F3184"/>
    <w:rsid w:val="009F685C"/>
    <w:rsid w:val="00A24387"/>
    <w:rsid w:val="00A26C38"/>
    <w:rsid w:val="00A35829"/>
    <w:rsid w:val="00A413E4"/>
    <w:rsid w:val="00A60BB8"/>
    <w:rsid w:val="00A7276C"/>
    <w:rsid w:val="00A918E1"/>
    <w:rsid w:val="00A91952"/>
    <w:rsid w:val="00A978A1"/>
    <w:rsid w:val="00AA04C8"/>
    <w:rsid w:val="00AA647C"/>
    <w:rsid w:val="00AA6A11"/>
    <w:rsid w:val="00AD0140"/>
    <w:rsid w:val="00AF44DE"/>
    <w:rsid w:val="00B13A83"/>
    <w:rsid w:val="00B166A0"/>
    <w:rsid w:val="00B22182"/>
    <w:rsid w:val="00B338C6"/>
    <w:rsid w:val="00B44598"/>
    <w:rsid w:val="00B5548C"/>
    <w:rsid w:val="00B713E2"/>
    <w:rsid w:val="00B76C06"/>
    <w:rsid w:val="00B87898"/>
    <w:rsid w:val="00BC68CC"/>
    <w:rsid w:val="00BD53AB"/>
    <w:rsid w:val="00BE5623"/>
    <w:rsid w:val="00BE78D1"/>
    <w:rsid w:val="00C06E89"/>
    <w:rsid w:val="00C127E1"/>
    <w:rsid w:val="00C14628"/>
    <w:rsid w:val="00C17834"/>
    <w:rsid w:val="00C23FA8"/>
    <w:rsid w:val="00C43886"/>
    <w:rsid w:val="00C56DD6"/>
    <w:rsid w:val="00C72768"/>
    <w:rsid w:val="00C74A4F"/>
    <w:rsid w:val="00C75AA6"/>
    <w:rsid w:val="00CA6061"/>
    <w:rsid w:val="00CA7F7A"/>
    <w:rsid w:val="00CB050A"/>
    <w:rsid w:val="00CC246A"/>
    <w:rsid w:val="00CC40C3"/>
    <w:rsid w:val="00CE67E3"/>
    <w:rsid w:val="00CE70DF"/>
    <w:rsid w:val="00CF1DAD"/>
    <w:rsid w:val="00CF1DD3"/>
    <w:rsid w:val="00D0128D"/>
    <w:rsid w:val="00D06C2F"/>
    <w:rsid w:val="00D07779"/>
    <w:rsid w:val="00D15BBC"/>
    <w:rsid w:val="00D23E4D"/>
    <w:rsid w:val="00D320F6"/>
    <w:rsid w:val="00D54826"/>
    <w:rsid w:val="00D657E5"/>
    <w:rsid w:val="00D77EEB"/>
    <w:rsid w:val="00D95215"/>
    <w:rsid w:val="00D95A1F"/>
    <w:rsid w:val="00DD5762"/>
    <w:rsid w:val="00E12945"/>
    <w:rsid w:val="00E13268"/>
    <w:rsid w:val="00E14508"/>
    <w:rsid w:val="00E27B2B"/>
    <w:rsid w:val="00E54CD0"/>
    <w:rsid w:val="00E82791"/>
    <w:rsid w:val="00E82E7D"/>
    <w:rsid w:val="00E832DC"/>
    <w:rsid w:val="00E878BC"/>
    <w:rsid w:val="00EB4D38"/>
    <w:rsid w:val="00EC5042"/>
    <w:rsid w:val="00EC6050"/>
    <w:rsid w:val="00ED0ABA"/>
    <w:rsid w:val="00EE6273"/>
    <w:rsid w:val="00EF5A6E"/>
    <w:rsid w:val="00F0550D"/>
    <w:rsid w:val="00F27061"/>
    <w:rsid w:val="00F275E4"/>
    <w:rsid w:val="00F32974"/>
    <w:rsid w:val="00F54DD4"/>
    <w:rsid w:val="00F64DD7"/>
    <w:rsid w:val="00F71481"/>
    <w:rsid w:val="00F714A7"/>
    <w:rsid w:val="00F71E50"/>
    <w:rsid w:val="00F81961"/>
    <w:rsid w:val="00F872C6"/>
    <w:rsid w:val="00FD069D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00B43B1D"/>
  <w15:chartTrackingRefBased/>
  <w15:docId w15:val="{1A2E0EFD-1BFC-4E70-9DAD-DE257DD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952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1952"/>
    <w:rPr>
      <w:b/>
      <w:bCs/>
    </w:rPr>
  </w:style>
  <w:style w:type="paragraph" w:styleId="Web">
    <w:name w:val="Normal (Web)"/>
    <w:basedOn w:val="a"/>
    <w:uiPriority w:val="99"/>
    <w:unhideWhenUsed/>
    <w:rsid w:val="00A91952"/>
    <w:pPr>
      <w:widowControl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rsid w:val="00A91952"/>
    <w:pPr>
      <w:autoSpaceDE w:val="0"/>
      <w:autoSpaceDN w:val="0"/>
      <w:spacing w:line="360" w:lineRule="atLeast"/>
      <w:ind w:left="1440" w:hanging="600"/>
      <w:textDirection w:val="lrTbV"/>
    </w:pPr>
    <w:rPr>
      <w:rFonts w:ascii="華康楷書體W3" w:eastAsia="華康楷書體W3"/>
      <w:kern w:val="0"/>
      <w:sz w:val="28"/>
    </w:rPr>
  </w:style>
  <w:style w:type="character" w:customStyle="1" w:styleId="a5">
    <w:name w:val="本文縮排 字元"/>
    <w:link w:val="a4"/>
    <w:rsid w:val="00A91952"/>
    <w:rPr>
      <w:rFonts w:ascii="華康楷書體W3" w:eastAsia="華康楷書體W3" w:hAnsi="Times New Roman" w:cs="Times New Roman"/>
      <w:kern w:val="0"/>
      <w:sz w:val="28"/>
      <w:szCs w:val="20"/>
    </w:rPr>
  </w:style>
  <w:style w:type="character" w:styleId="a6">
    <w:name w:val="Hyperlink"/>
    <w:uiPriority w:val="99"/>
    <w:semiHidden/>
    <w:unhideWhenUsed/>
    <w:rsid w:val="00A91952"/>
    <w:rPr>
      <w:b w:val="0"/>
      <w:bCs w:val="0"/>
      <w:i w:val="0"/>
      <w:iCs w:val="0"/>
      <w:strike w:val="0"/>
      <w:dstrike w:val="0"/>
      <w:color w:val="000033"/>
      <w:u w:val="none"/>
      <w:effect w:val="none"/>
    </w:rPr>
  </w:style>
  <w:style w:type="paragraph" w:styleId="a7">
    <w:name w:val="List Paragraph"/>
    <w:basedOn w:val="a"/>
    <w:uiPriority w:val="34"/>
    <w:qFormat/>
    <w:rsid w:val="00A9195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1E7F27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1E7F27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0A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274</Words>
  <Characters>1564</Characters>
  <Application>Microsoft Office Word</Application>
  <DocSecurity>0</DocSecurity>
  <Lines>13</Lines>
  <Paragraphs>3</Paragraphs>
  <ScaleCrop>false</ScaleCrop>
  <Company>ccf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wpanml</dc:creator>
  <cp:keywords/>
  <dc:description/>
  <cp:lastModifiedBy>家扶行政處-葉素晴</cp:lastModifiedBy>
  <cp:revision>28</cp:revision>
  <cp:lastPrinted>2009-10-20T00:36:00Z</cp:lastPrinted>
  <dcterms:created xsi:type="dcterms:W3CDTF">2016-08-05T02:58:00Z</dcterms:created>
  <dcterms:modified xsi:type="dcterms:W3CDTF">2023-08-12T02:39:00Z</dcterms:modified>
</cp:coreProperties>
</file>